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F1" w:rsidRDefault="00690AF1" w:rsidP="00690AF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делами Президента Российской Федерации</w:t>
      </w:r>
    </w:p>
    <w:p w:rsidR="00690AF1" w:rsidRDefault="00690AF1" w:rsidP="00690AF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</w:t>
      </w:r>
    </w:p>
    <w:p w:rsidR="00690AF1" w:rsidRDefault="00690AF1" w:rsidP="00690AF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дошкольное образовательное учреждение</w:t>
      </w:r>
    </w:p>
    <w:p w:rsidR="00690AF1" w:rsidRDefault="00690AF1" w:rsidP="00690AF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развития ребенка – детский сад № 2»</w:t>
      </w:r>
    </w:p>
    <w:p w:rsidR="00690AF1" w:rsidRDefault="00690AF1" w:rsidP="00690AF1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90AF1" w:rsidRDefault="00690AF1" w:rsidP="00690AF1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90AF1" w:rsidRDefault="00690AF1" w:rsidP="00690AF1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90AF1" w:rsidRDefault="00690AF1" w:rsidP="00690AF1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90AF1" w:rsidRDefault="00690AF1" w:rsidP="00690AF1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90AF1" w:rsidRDefault="00690AF1" w:rsidP="00690AF1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90AF1" w:rsidRDefault="009C68C1" w:rsidP="00690AF1">
      <w:pPr>
        <w:pStyle w:val="a3"/>
        <w:spacing w:before="0" w:beforeAutospacing="0" w:after="0" w:afterAutospacing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План работы по самообразованию</w:t>
      </w:r>
      <w:r w:rsidR="003C29A3">
        <w:rPr>
          <w:b/>
          <w:bCs/>
          <w:sz w:val="72"/>
          <w:szCs w:val="72"/>
        </w:rPr>
        <w:t xml:space="preserve"> </w:t>
      </w:r>
    </w:p>
    <w:p w:rsidR="003C29A3" w:rsidRDefault="003C29A3" w:rsidP="00690AF1">
      <w:pPr>
        <w:pStyle w:val="a3"/>
        <w:spacing w:before="0" w:beforeAutospacing="0" w:after="0" w:afterAutospacing="0"/>
        <w:jc w:val="center"/>
        <w:rPr>
          <w:bCs/>
          <w:sz w:val="48"/>
          <w:szCs w:val="48"/>
        </w:rPr>
      </w:pPr>
      <w:r>
        <w:rPr>
          <w:b/>
          <w:bCs/>
          <w:sz w:val="72"/>
          <w:szCs w:val="72"/>
        </w:rPr>
        <w:t>2017-2018</w:t>
      </w:r>
    </w:p>
    <w:p w:rsidR="009F1234" w:rsidRDefault="009F1234" w:rsidP="002A32FF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</w:p>
    <w:p w:rsidR="002A32FF" w:rsidRPr="002A32FF" w:rsidRDefault="002A32FF" w:rsidP="002A32FF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 w:rsidRPr="002A32FF">
        <w:rPr>
          <w:sz w:val="44"/>
          <w:szCs w:val="44"/>
        </w:rPr>
        <w:t>«Приобщение дошкольников к истокам русской народной культуры»</w:t>
      </w:r>
    </w:p>
    <w:p w:rsidR="002A32FF" w:rsidRDefault="002A32FF" w:rsidP="002A32F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0AF1" w:rsidRDefault="00690AF1" w:rsidP="00690AF1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90AF1" w:rsidRDefault="00690AF1" w:rsidP="00690AF1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90AF1" w:rsidRDefault="00690AF1" w:rsidP="00690AF1">
      <w:pPr>
        <w:pStyle w:val="a3"/>
        <w:spacing w:before="0" w:beforeAutospacing="0" w:after="0" w:afterAutospacing="0"/>
        <w:rPr>
          <w:bCs/>
          <w:sz w:val="48"/>
          <w:szCs w:val="48"/>
        </w:rPr>
      </w:pPr>
    </w:p>
    <w:p w:rsidR="00690AF1" w:rsidRDefault="004331CE" w:rsidP="00690A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</w:t>
      </w:r>
      <w:r w:rsidR="00690AF1">
        <w:rPr>
          <w:rFonts w:ascii="Times New Roman" w:hAnsi="Times New Roman"/>
          <w:sz w:val="28"/>
          <w:szCs w:val="28"/>
        </w:rPr>
        <w:t>:</w:t>
      </w:r>
    </w:p>
    <w:p w:rsidR="00690AF1" w:rsidRDefault="00690AF1" w:rsidP="00690A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Грумеза Е.М., воспитатель</w:t>
      </w:r>
    </w:p>
    <w:p w:rsidR="00690AF1" w:rsidRDefault="00690AF1" w:rsidP="00690AF1">
      <w:pPr>
        <w:pStyle w:val="a5"/>
      </w:pPr>
    </w:p>
    <w:p w:rsidR="00690AF1" w:rsidRDefault="00690AF1" w:rsidP="00690AF1"/>
    <w:p w:rsidR="00690AF1" w:rsidRDefault="00690AF1" w:rsidP="00690AF1"/>
    <w:p w:rsidR="00690AF1" w:rsidRDefault="00690AF1" w:rsidP="00690AF1">
      <w:pPr>
        <w:rPr>
          <w:rFonts w:ascii="Times New Roman" w:hAnsi="Times New Roman"/>
          <w:sz w:val="28"/>
          <w:szCs w:val="28"/>
        </w:rPr>
      </w:pPr>
    </w:p>
    <w:p w:rsidR="009526B4" w:rsidRDefault="00690AF1" w:rsidP="00690AF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Москва</w:t>
      </w:r>
    </w:p>
    <w:p w:rsidR="00690AF1" w:rsidRDefault="00BF66DD" w:rsidP="00690AF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2017</w:t>
      </w:r>
      <w:r w:rsidR="00690AF1">
        <w:rPr>
          <w:rFonts w:ascii="Times New Roman" w:hAnsi="Times New Roman"/>
          <w:sz w:val="32"/>
          <w:szCs w:val="32"/>
        </w:rPr>
        <w:t xml:space="preserve"> год</w:t>
      </w:r>
    </w:p>
    <w:p w:rsidR="003E1A8E" w:rsidRPr="00904E44" w:rsidRDefault="00B71C5F" w:rsidP="00B71C5F">
      <w:pPr>
        <w:pStyle w:val="a5"/>
        <w:tabs>
          <w:tab w:val="left" w:pos="2775"/>
        </w:tabs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904E44">
        <w:rPr>
          <w:rFonts w:ascii="Times New Roman" w:hAnsi="Times New Roman"/>
          <w:b/>
          <w:sz w:val="36"/>
          <w:szCs w:val="36"/>
          <w:u w:val="single"/>
        </w:rPr>
        <w:lastRenderedPageBreak/>
        <w:t>Актуальность</w:t>
      </w:r>
    </w:p>
    <w:p w:rsidR="00904E44" w:rsidRDefault="00904E44" w:rsidP="00B71C5F">
      <w:pPr>
        <w:pStyle w:val="a5"/>
        <w:tabs>
          <w:tab w:val="left" w:pos="277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C6DB7" w:rsidRDefault="007C6DB7" w:rsidP="00904E44">
      <w:pPr>
        <w:pStyle w:val="a5"/>
        <w:tabs>
          <w:tab w:val="left" w:pos="2775"/>
        </w:tabs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C6DB7" w:rsidRDefault="007C6DB7" w:rsidP="00904E44">
      <w:pPr>
        <w:pStyle w:val="a5"/>
        <w:tabs>
          <w:tab w:val="left" w:pos="2775"/>
        </w:tabs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C6DB7" w:rsidRDefault="007C6DB7" w:rsidP="00904E44">
      <w:pPr>
        <w:pStyle w:val="a5"/>
        <w:tabs>
          <w:tab w:val="left" w:pos="2775"/>
        </w:tabs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  <w:sectPr w:rsidR="007C6DB7" w:rsidSect="00DB028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904E44" w:rsidRDefault="00904E44" w:rsidP="00904E44">
      <w:pPr>
        <w:pStyle w:val="a5"/>
        <w:tabs>
          <w:tab w:val="left" w:pos="2775"/>
        </w:tabs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Я себя не мыслю без России,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берёз и тополей,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невыплаканной сини,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заснеженных полей.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работника и бога —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Человека с опытом Левши,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Есенина и Блока,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пророческой души.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Я себя не мыслю без России,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родной земли, где все моё,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Где легла мне на сердце впервые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Песня колыбельная её.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легенд и сказок вещих,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Горных ветров, горьких как полынь.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……………………………..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неизмеримой силы,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распахнутых морей…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Я себя не мыслю без России,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Без её любви и без моей!</w:t>
      </w:r>
      <w:r w:rsidRPr="00904E44">
        <w:rPr>
          <w:rFonts w:ascii="Times New Roman" w:hAnsi="Times New Roman" w:cs="Times New Roman"/>
          <w:sz w:val="26"/>
          <w:szCs w:val="26"/>
        </w:rPr>
        <w:br/>
      </w:r>
      <w:r w:rsidRPr="00904E44">
        <w:rPr>
          <w:rFonts w:ascii="Times New Roman" w:hAnsi="Times New Roman" w:cs="Times New Roman"/>
          <w:sz w:val="26"/>
          <w:szCs w:val="26"/>
          <w:shd w:val="clear" w:color="auto" w:fill="FFFFFF"/>
        </w:rPr>
        <w:t>М. Лисянский</w:t>
      </w:r>
    </w:p>
    <w:p w:rsidR="007C6DB7" w:rsidRDefault="007C6DB7" w:rsidP="00235FE0">
      <w:pPr>
        <w:pStyle w:val="a5"/>
        <w:tabs>
          <w:tab w:val="left" w:pos="277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7C6DB7" w:rsidSect="007C6DB7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235FE0" w:rsidRPr="00904E44" w:rsidRDefault="00235FE0" w:rsidP="00235FE0">
      <w:pPr>
        <w:pStyle w:val="a5"/>
        <w:tabs>
          <w:tab w:val="left" w:pos="2775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C6DB7" w:rsidRDefault="006571DC" w:rsidP="001163B7">
      <w:pPr>
        <w:pStyle w:val="a5"/>
        <w:tabs>
          <w:tab w:val="left" w:pos="27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7C6DB7" w:rsidRDefault="007C6DB7" w:rsidP="001163B7">
      <w:pPr>
        <w:pStyle w:val="a5"/>
        <w:tabs>
          <w:tab w:val="left" w:pos="2775"/>
        </w:tabs>
        <w:jc w:val="both"/>
        <w:rPr>
          <w:rFonts w:ascii="Times New Roman" w:hAnsi="Times New Roman"/>
          <w:sz w:val="28"/>
          <w:szCs w:val="28"/>
        </w:rPr>
      </w:pPr>
    </w:p>
    <w:p w:rsidR="001163B7" w:rsidRPr="001163B7" w:rsidRDefault="007C6DB7" w:rsidP="001163B7">
      <w:pPr>
        <w:pStyle w:val="a5"/>
        <w:tabs>
          <w:tab w:val="left" w:pos="27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571DC">
        <w:rPr>
          <w:rFonts w:ascii="Times New Roman" w:hAnsi="Times New Roman"/>
          <w:sz w:val="28"/>
          <w:szCs w:val="28"/>
        </w:rPr>
        <w:t>Я считаю, что п</w:t>
      </w:r>
      <w:r w:rsidR="00FB5186">
        <w:rPr>
          <w:rFonts w:ascii="Times New Roman" w:hAnsi="Times New Roman"/>
          <w:sz w:val="28"/>
          <w:szCs w:val="28"/>
        </w:rPr>
        <w:t xml:space="preserve">риобщение детей к истокам русской народной культуры – актуальная проблема в условиях современной России. </w:t>
      </w:r>
      <w:r w:rsidR="00614929">
        <w:rPr>
          <w:rFonts w:ascii="Times New Roman" w:hAnsi="Times New Roman"/>
          <w:sz w:val="28"/>
          <w:szCs w:val="28"/>
        </w:rPr>
        <w:t>На протяжении 25</w:t>
      </w:r>
      <w:r w:rsidR="00875AD1">
        <w:rPr>
          <w:rFonts w:ascii="Times New Roman" w:hAnsi="Times New Roman"/>
          <w:sz w:val="28"/>
          <w:szCs w:val="28"/>
        </w:rPr>
        <w:t xml:space="preserve"> лет </w:t>
      </w:r>
      <w:r w:rsidR="005A31AE">
        <w:rPr>
          <w:rFonts w:ascii="Times New Roman" w:hAnsi="Times New Roman"/>
          <w:sz w:val="28"/>
          <w:szCs w:val="28"/>
        </w:rPr>
        <w:t xml:space="preserve">нас планомерно уводили от нашей национальной культуры, традиций, самоидентичности. Каков результат? </w:t>
      </w:r>
      <w:r w:rsidR="00FB5186">
        <w:rPr>
          <w:rFonts w:ascii="Times New Roman" w:hAnsi="Times New Roman"/>
          <w:sz w:val="28"/>
          <w:szCs w:val="28"/>
        </w:rPr>
        <w:t>В современном мире «в тренде» всё европейское, заграничное.</w:t>
      </w:r>
      <w:r w:rsidR="00875AD1">
        <w:rPr>
          <w:rFonts w:ascii="Times New Roman" w:hAnsi="Times New Roman"/>
          <w:sz w:val="28"/>
          <w:szCs w:val="28"/>
        </w:rPr>
        <w:t xml:space="preserve"> Посмотрите какие мультики смотрят наши дети, в какие игрушки играют.</w:t>
      </w:r>
      <w:r w:rsidR="005A31AE">
        <w:rPr>
          <w:rFonts w:ascii="Times New Roman" w:hAnsi="Times New Roman"/>
          <w:sz w:val="28"/>
          <w:szCs w:val="28"/>
        </w:rPr>
        <w:t xml:space="preserve"> Мы считаем необходимым отпраздновать Хэллоуин</w:t>
      </w:r>
      <w:r w:rsidR="006571DC">
        <w:rPr>
          <w:rFonts w:ascii="Times New Roman" w:hAnsi="Times New Roman"/>
          <w:sz w:val="28"/>
          <w:szCs w:val="28"/>
        </w:rPr>
        <w:t xml:space="preserve">, День всех влюбленных и ещё десятки непонятных и навязанных </w:t>
      </w:r>
      <w:r w:rsidR="00032C6A">
        <w:rPr>
          <w:rFonts w:ascii="Times New Roman" w:hAnsi="Times New Roman"/>
          <w:sz w:val="28"/>
          <w:szCs w:val="28"/>
        </w:rPr>
        <w:t>нам праздников</w:t>
      </w:r>
      <w:r w:rsidR="006571DC">
        <w:rPr>
          <w:rFonts w:ascii="Times New Roman" w:hAnsi="Times New Roman"/>
          <w:sz w:val="28"/>
          <w:szCs w:val="28"/>
        </w:rPr>
        <w:t>.</w:t>
      </w:r>
      <w:r w:rsidR="00032C6A">
        <w:rPr>
          <w:rFonts w:ascii="Times New Roman" w:hAnsi="Times New Roman"/>
          <w:sz w:val="28"/>
          <w:szCs w:val="28"/>
        </w:rPr>
        <w:t xml:space="preserve"> А между тем</w:t>
      </w:r>
      <w:r w:rsidR="00353C96">
        <w:rPr>
          <w:rFonts w:ascii="Times New Roman" w:hAnsi="Times New Roman"/>
          <w:sz w:val="28"/>
          <w:szCs w:val="28"/>
        </w:rPr>
        <w:t xml:space="preserve"> </w:t>
      </w:r>
      <w:r w:rsidR="00353C96" w:rsidRPr="00353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славится своей богатой историей, в которой происходили радостные и трагические события. Главным способом объединения людей на протяжении многих веков служили традиции, зародившиеся еще в Древней Руси</w:t>
      </w:r>
      <w:r w:rsidR="00353C96" w:rsidRPr="0011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032C6A" w:rsidRPr="001163B7">
        <w:rPr>
          <w:rFonts w:ascii="Times New Roman" w:hAnsi="Times New Roman" w:cs="Times New Roman"/>
          <w:sz w:val="28"/>
          <w:szCs w:val="28"/>
        </w:rPr>
        <w:t xml:space="preserve"> </w:t>
      </w:r>
      <w:r w:rsidR="0011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163B7" w:rsidRPr="0011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аша страна стала домом </w:t>
      </w:r>
      <w:r w:rsidR="0047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ста девяноста народностей и</w:t>
      </w:r>
      <w:r w:rsidR="001163B7" w:rsidRPr="001163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крайне важно сохранить культурное наследие нации в чистом виде.</w:t>
      </w:r>
    </w:p>
    <w:p w:rsidR="00430D26" w:rsidRPr="001163B7" w:rsidRDefault="0069314A" w:rsidP="0069314A">
      <w:pPr>
        <w:pStyle w:val="a5"/>
        <w:tabs>
          <w:tab w:val="left" w:pos="27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30D26">
        <w:rPr>
          <w:rFonts w:ascii="Times New Roman" w:hAnsi="Times New Roman"/>
          <w:sz w:val="28"/>
          <w:szCs w:val="28"/>
        </w:rPr>
        <w:t xml:space="preserve">Поэтому наиболее актуальным становится приобщать детей к </w:t>
      </w:r>
      <w:r w:rsidR="001163B7">
        <w:rPr>
          <w:rFonts w:ascii="Times New Roman" w:hAnsi="Times New Roman"/>
          <w:sz w:val="28"/>
          <w:szCs w:val="28"/>
        </w:rPr>
        <w:t>истокам русской народной культуры.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="00430D26" w:rsidRPr="001163B7">
        <w:rPr>
          <w:rFonts w:ascii="Times New Roman" w:hAnsi="Times New Roman" w:cs="Times New Roman"/>
          <w:sz w:val="28"/>
          <w:szCs w:val="28"/>
        </w:rPr>
        <w:t>Формирование у дошкольников представлений о истории русской народной культуры, поможет нам воспитать чувства патриотизма, любви к своей Родине, чувства гордости за свою нацию, за прошлое своего народа, уважения к своей семье!</w:t>
      </w:r>
    </w:p>
    <w:p w:rsidR="00C97B09" w:rsidRDefault="007C1B09" w:rsidP="009470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4061">
        <w:rPr>
          <w:rFonts w:ascii="Times New Roman" w:hAnsi="Times New Roman" w:cs="Times New Roman"/>
          <w:sz w:val="28"/>
          <w:szCs w:val="28"/>
        </w:rPr>
        <w:t>А у</w:t>
      </w:r>
      <w:r w:rsidRPr="007C1B09">
        <w:rPr>
          <w:rFonts w:ascii="Times New Roman" w:hAnsi="Times New Roman" w:cs="Times New Roman"/>
          <w:sz w:val="28"/>
          <w:szCs w:val="28"/>
        </w:rPr>
        <w:t xml:space="preserve"> детского сада в этом процес</w:t>
      </w:r>
      <w:r>
        <w:rPr>
          <w:rFonts w:ascii="Times New Roman" w:hAnsi="Times New Roman" w:cs="Times New Roman"/>
          <w:sz w:val="28"/>
          <w:szCs w:val="28"/>
        </w:rPr>
        <w:t xml:space="preserve">се своя важная роль. </w:t>
      </w:r>
      <w:r w:rsidR="00947003">
        <w:rPr>
          <w:rFonts w:ascii="Times New Roman" w:hAnsi="Times New Roman" w:cs="Times New Roman"/>
          <w:sz w:val="28"/>
          <w:szCs w:val="28"/>
        </w:rPr>
        <w:t xml:space="preserve">И эта роль по </w:t>
      </w:r>
      <w:r w:rsidRPr="007C1B09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947003">
        <w:rPr>
          <w:rFonts w:ascii="Times New Roman" w:hAnsi="Times New Roman" w:cs="Times New Roman"/>
          <w:sz w:val="28"/>
          <w:szCs w:val="28"/>
        </w:rPr>
        <w:t xml:space="preserve">и глубине </w:t>
      </w:r>
      <w:r w:rsidRPr="007C1B09">
        <w:rPr>
          <w:rFonts w:ascii="Times New Roman" w:hAnsi="Times New Roman" w:cs="Times New Roman"/>
          <w:sz w:val="28"/>
          <w:szCs w:val="28"/>
        </w:rPr>
        <w:t>сравнима только с ролью семьи – в передаче от поколения к поколению самого основного, заветного, что позволяет каждому народу сохранять своё лицо, занимать своё собственное, неповторимое место в едином ансамбле общечеловеческого развития.</w:t>
      </w:r>
      <w:r w:rsidR="00C97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AE" w:rsidRPr="00947003" w:rsidRDefault="00C97B09" w:rsidP="009470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C1B09" w:rsidRPr="007C1B09">
        <w:rPr>
          <w:rFonts w:ascii="Times New Roman" w:hAnsi="Times New Roman" w:cs="Times New Roman"/>
          <w:sz w:val="28"/>
          <w:szCs w:val="28"/>
        </w:rPr>
        <w:t xml:space="preserve">Наша основная цель - как можно раньше пробудить в ребёнке любовь к родной земле, </w:t>
      </w:r>
      <w:r w:rsidR="00A3691B">
        <w:rPr>
          <w:rFonts w:ascii="Times New Roman" w:hAnsi="Times New Roman" w:cs="Times New Roman"/>
          <w:sz w:val="28"/>
          <w:szCs w:val="28"/>
        </w:rPr>
        <w:t xml:space="preserve">уважение к традициям и обычаям нашего народа, </w:t>
      </w:r>
      <w:r w:rsidR="007C1B09" w:rsidRPr="007C1B09">
        <w:rPr>
          <w:rFonts w:ascii="Times New Roman" w:hAnsi="Times New Roman" w:cs="Times New Roman"/>
          <w:sz w:val="28"/>
          <w:szCs w:val="28"/>
        </w:rPr>
        <w:t>заложить важнейшие черты русского национального характера: порядочность, совестливость, с</w:t>
      </w:r>
      <w:r w:rsidR="00947003">
        <w:rPr>
          <w:rFonts w:ascii="Times New Roman" w:hAnsi="Times New Roman" w:cs="Times New Roman"/>
          <w:sz w:val="28"/>
          <w:szCs w:val="28"/>
        </w:rPr>
        <w:t>пособность к состра</w:t>
      </w:r>
      <w:r w:rsidR="00A3691B">
        <w:rPr>
          <w:rFonts w:ascii="Times New Roman" w:hAnsi="Times New Roman" w:cs="Times New Roman"/>
          <w:sz w:val="28"/>
          <w:szCs w:val="28"/>
        </w:rPr>
        <w:t>данию!</w:t>
      </w:r>
    </w:p>
    <w:p w:rsidR="005A31AE" w:rsidRDefault="005A31AE" w:rsidP="00205C8D">
      <w:pPr>
        <w:pStyle w:val="a5"/>
        <w:tabs>
          <w:tab w:val="left" w:pos="2775"/>
        </w:tabs>
        <w:jc w:val="both"/>
        <w:rPr>
          <w:rFonts w:ascii="Times New Roman" w:hAnsi="Times New Roman"/>
          <w:sz w:val="28"/>
          <w:szCs w:val="28"/>
        </w:rPr>
      </w:pPr>
    </w:p>
    <w:p w:rsidR="007C6DB7" w:rsidRDefault="007C6DB7" w:rsidP="00205C8D">
      <w:pPr>
        <w:pStyle w:val="a5"/>
        <w:tabs>
          <w:tab w:val="left" w:pos="2775"/>
        </w:tabs>
        <w:jc w:val="both"/>
        <w:rPr>
          <w:rFonts w:ascii="Times New Roman" w:hAnsi="Times New Roman"/>
          <w:sz w:val="28"/>
          <w:szCs w:val="28"/>
        </w:rPr>
      </w:pPr>
    </w:p>
    <w:p w:rsidR="00C36249" w:rsidRDefault="00DB0281" w:rsidP="00205C8D">
      <w:pPr>
        <w:pStyle w:val="a5"/>
        <w:tabs>
          <w:tab w:val="left" w:pos="27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6249" w:rsidRDefault="00DB0281" w:rsidP="00C36249">
      <w:pPr>
        <w:pStyle w:val="a5"/>
        <w:numPr>
          <w:ilvl w:val="0"/>
          <w:numId w:val="32"/>
        </w:numPr>
        <w:tabs>
          <w:tab w:val="left" w:pos="27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своего профессионального мастерства и компетентности, теоретического уровня по данной теме. </w:t>
      </w:r>
    </w:p>
    <w:p w:rsidR="00DB0281" w:rsidRPr="00DB0281" w:rsidRDefault="00DB0281" w:rsidP="00C36249">
      <w:pPr>
        <w:pStyle w:val="a5"/>
        <w:numPr>
          <w:ilvl w:val="0"/>
          <w:numId w:val="32"/>
        </w:numPr>
        <w:tabs>
          <w:tab w:val="left" w:pos="277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детей дошкольного возраста общечеловеческих нравственных качеств личности, приобщение к истокам национальной культуры.</w:t>
      </w:r>
    </w:p>
    <w:p w:rsidR="002358A2" w:rsidRPr="002358A2" w:rsidRDefault="002358A2" w:rsidP="00DB0281">
      <w:pPr>
        <w:pStyle w:val="a5"/>
        <w:tabs>
          <w:tab w:val="left" w:pos="2775"/>
        </w:tabs>
        <w:ind w:left="1134" w:righ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C14F5" w:rsidRDefault="001C7982" w:rsidP="00205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="00BC14F5" w:rsidRPr="001D37A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205C8D" w:rsidRPr="00205C8D" w:rsidRDefault="00205C8D" w:rsidP="00205C8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sz w:val="28"/>
          <w:szCs w:val="28"/>
        </w:rPr>
        <w:t>Повысить собственный уровень знаний, путем изучения учебной, научно-методической и художественной литературы по теме </w:t>
      </w:r>
      <w:r w:rsidRPr="00205C8D">
        <w:rPr>
          <w:rFonts w:ascii="Times New Roman" w:hAnsi="Times New Roman" w:cs="Times New Roman"/>
          <w:bCs/>
          <w:sz w:val="28"/>
          <w:szCs w:val="28"/>
        </w:rPr>
        <w:t>самообразования</w:t>
      </w:r>
      <w:r w:rsidR="00A023BF">
        <w:rPr>
          <w:rFonts w:ascii="Times New Roman" w:hAnsi="Times New Roman" w:cs="Times New Roman"/>
          <w:sz w:val="28"/>
          <w:szCs w:val="28"/>
        </w:rPr>
        <w:t>.</w:t>
      </w:r>
    </w:p>
    <w:p w:rsidR="00205C8D" w:rsidRPr="00205C8D" w:rsidRDefault="00205C8D" w:rsidP="00205C8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sz w:val="28"/>
          <w:szCs w:val="28"/>
        </w:rPr>
        <w:t>Изучить опыт других педагогов-</w:t>
      </w:r>
      <w:r w:rsidRPr="00205C8D">
        <w:rPr>
          <w:rFonts w:ascii="Times New Roman" w:hAnsi="Times New Roman" w:cs="Times New Roman"/>
          <w:bCs/>
          <w:sz w:val="28"/>
          <w:szCs w:val="28"/>
        </w:rPr>
        <w:t>специалистов в данной области </w:t>
      </w:r>
      <w:r w:rsidRPr="00205C8D">
        <w:rPr>
          <w:rFonts w:ascii="Times New Roman" w:hAnsi="Times New Roman" w:cs="Times New Roman"/>
          <w:sz w:val="28"/>
          <w:szCs w:val="28"/>
        </w:rPr>
        <w:t>(посещение открытых мероприятий, просмотры публик</w:t>
      </w:r>
      <w:r w:rsidR="00A023BF">
        <w:rPr>
          <w:rFonts w:ascii="Times New Roman" w:hAnsi="Times New Roman" w:cs="Times New Roman"/>
          <w:sz w:val="28"/>
          <w:szCs w:val="28"/>
        </w:rPr>
        <w:t>аций на образовательных сайтах).</w:t>
      </w:r>
    </w:p>
    <w:p w:rsidR="00205C8D" w:rsidRDefault="00205C8D" w:rsidP="00205C8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bCs/>
          <w:sz w:val="28"/>
          <w:szCs w:val="28"/>
        </w:rPr>
        <w:t>Разработать перспективный план работы</w:t>
      </w:r>
      <w:r w:rsidRPr="00205C8D">
        <w:rPr>
          <w:rFonts w:ascii="Times New Roman" w:hAnsi="Times New Roman" w:cs="Times New Roman"/>
          <w:sz w:val="28"/>
          <w:szCs w:val="28"/>
        </w:rPr>
        <w:t> </w:t>
      </w:r>
      <w:r w:rsidR="00A023BF">
        <w:rPr>
          <w:rFonts w:ascii="Times New Roman" w:hAnsi="Times New Roman" w:cs="Times New Roman"/>
          <w:sz w:val="28"/>
          <w:szCs w:val="28"/>
        </w:rPr>
        <w:t>с детьми и родителями.</w:t>
      </w:r>
    </w:p>
    <w:p w:rsidR="008F71D1" w:rsidRPr="00205C8D" w:rsidRDefault="008F71D1" w:rsidP="00205C8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проект «Сказочно-былинный жанр как средство духовно-нравственного воспитания дошкольников».</w:t>
      </w:r>
    </w:p>
    <w:p w:rsidR="00205C8D" w:rsidRPr="00205C8D" w:rsidRDefault="00205C8D" w:rsidP="00205C8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sz w:val="28"/>
          <w:szCs w:val="28"/>
        </w:rPr>
        <w:t>Создать копилку методических разработок (конспектов НОД, сценариев праздников, досугов) по теме самообразования.</w:t>
      </w:r>
    </w:p>
    <w:p w:rsidR="00205C8D" w:rsidRDefault="00205C8D" w:rsidP="00205C8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sz w:val="28"/>
          <w:szCs w:val="28"/>
        </w:rPr>
        <w:t>С</w:t>
      </w:r>
      <w:r w:rsidR="00085480">
        <w:rPr>
          <w:rFonts w:ascii="Times New Roman" w:hAnsi="Times New Roman" w:cs="Times New Roman"/>
          <w:sz w:val="28"/>
          <w:szCs w:val="28"/>
        </w:rPr>
        <w:t>оставить картотеку народных игр, считалок, пословиц.</w:t>
      </w:r>
    </w:p>
    <w:p w:rsidR="00A023BF" w:rsidRPr="00205C8D" w:rsidRDefault="00A023BF" w:rsidP="00205C8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</w:t>
      </w:r>
      <w:r w:rsidR="00107F31">
        <w:rPr>
          <w:rFonts w:ascii="Times New Roman" w:hAnsi="Times New Roman" w:cs="Times New Roman"/>
          <w:sz w:val="28"/>
          <w:szCs w:val="28"/>
        </w:rPr>
        <w:t xml:space="preserve">в группе </w:t>
      </w:r>
      <w:r>
        <w:rPr>
          <w:rFonts w:ascii="Times New Roman" w:hAnsi="Times New Roman" w:cs="Times New Roman"/>
          <w:sz w:val="28"/>
          <w:szCs w:val="28"/>
        </w:rPr>
        <w:t>выставки: «За самоваром», «Светлая Пасха».</w:t>
      </w:r>
    </w:p>
    <w:p w:rsidR="00205C8D" w:rsidRPr="00205C8D" w:rsidRDefault="00205C8D" w:rsidP="00205C8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sz w:val="28"/>
          <w:szCs w:val="28"/>
        </w:rPr>
        <w:t>Офо</w:t>
      </w:r>
      <w:r>
        <w:rPr>
          <w:rFonts w:ascii="Times New Roman" w:hAnsi="Times New Roman" w:cs="Times New Roman"/>
          <w:sz w:val="28"/>
          <w:szCs w:val="28"/>
        </w:rPr>
        <w:t>рмить мини – музей «Русская сказка в живописи</w:t>
      </w:r>
      <w:r w:rsidRPr="00205C8D">
        <w:rPr>
          <w:rFonts w:ascii="Times New Roman" w:hAnsi="Times New Roman" w:cs="Times New Roman"/>
          <w:sz w:val="28"/>
          <w:szCs w:val="28"/>
        </w:rPr>
        <w:t>».</w:t>
      </w:r>
    </w:p>
    <w:p w:rsidR="00205C8D" w:rsidRPr="00205C8D" w:rsidRDefault="00205C8D" w:rsidP="00205C8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5C8D">
        <w:rPr>
          <w:rFonts w:ascii="Times New Roman" w:hAnsi="Times New Roman" w:cs="Times New Roman"/>
          <w:sz w:val="28"/>
          <w:szCs w:val="28"/>
        </w:rPr>
        <w:t>Подготовить отчет о проделанной работе по теме самообразования.</w:t>
      </w:r>
    </w:p>
    <w:p w:rsidR="00205C8D" w:rsidRDefault="00205C8D" w:rsidP="00205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E1A8E" w:rsidRPr="00394495" w:rsidRDefault="003E1A8E" w:rsidP="003E1A8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9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и методы работы:</w:t>
      </w:r>
    </w:p>
    <w:p w:rsidR="00E636DF" w:rsidRPr="00E636DF" w:rsidRDefault="00E636DF" w:rsidP="00E636D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6DF">
        <w:rPr>
          <w:rFonts w:ascii="Times New Roman" w:hAnsi="Times New Roman" w:cs="Times New Roman"/>
          <w:sz w:val="28"/>
          <w:szCs w:val="28"/>
        </w:rPr>
        <w:t>Непосредственно-образовательная деятельность.</w:t>
      </w:r>
    </w:p>
    <w:p w:rsidR="003E1A8E" w:rsidRPr="00E636DF" w:rsidRDefault="00E636DF" w:rsidP="00E636D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3E1A8E" w:rsidRPr="00E636DF" w:rsidRDefault="00E636DF" w:rsidP="00E636D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</w:t>
      </w:r>
    </w:p>
    <w:p w:rsidR="00E636DF" w:rsidRPr="00E636DF" w:rsidRDefault="00E636DF" w:rsidP="00E636DF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6DF">
        <w:rPr>
          <w:rFonts w:ascii="Times New Roman" w:hAnsi="Times New Roman" w:cs="Times New Roman"/>
          <w:sz w:val="28"/>
          <w:szCs w:val="28"/>
        </w:rPr>
        <w:t>Игры-забавы, подвижные, хороводные игры, игры-драматизации.</w:t>
      </w:r>
    </w:p>
    <w:p w:rsidR="003E1A8E" w:rsidRPr="00E636DF" w:rsidRDefault="00E636DF" w:rsidP="00E636D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E1A8E"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</w:t>
      </w: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литературы.</w:t>
      </w:r>
    </w:p>
    <w:p w:rsidR="00E636DF" w:rsidRPr="00E636DF" w:rsidRDefault="00E636DF" w:rsidP="00E636D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народной музыки.</w:t>
      </w:r>
    </w:p>
    <w:p w:rsidR="00E636DF" w:rsidRPr="00E636DF" w:rsidRDefault="00E636DF" w:rsidP="00E636D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картин.</w:t>
      </w:r>
    </w:p>
    <w:p w:rsidR="00E636DF" w:rsidRPr="00E636DF" w:rsidRDefault="00E636DF" w:rsidP="00E636D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деятельность.</w:t>
      </w:r>
    </w:p>
    <w:p w:rsidR="003E1A8E" w:rsidRPr="00E636DF" w:rsidRDefault="00E636DF" w:rsidP="00E636DF">
      <w:pPr>
        <w:pStyle w:val="a6"/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E1A8E"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формление выставок работ народны</w:t>
      </w:r>
      <w:r w:rsidRPr="00E63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мастеров, детского творчества.</w:t>
      </w:r>
    </w:p>
    <w:p w:rsidR="00E636DF" w:rsidRPr="00E636DF" w:rsidRDefault="00E636DF" w:rsidP="00E636DF">
      <w:pPr>
        <w:pStyle w:val="a6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8A2" w:rsidRPr="00E636DF" w:rsidRDefault="002358A2" w:rsidP="00E636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3C5C" w:rsidRDefault="006B3C5C" w:rsidP="006B3C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B3C5C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Перспективно-тематический образовательный план</w:t>
      </w:r>
    </w:p>
    <w:p w:rsidR="006B3C5C" w:rsidRPr="006B3C5C" w:rsidRDefault="006B3C5C" w:rsidP="006B3C5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92"/>
        <w:gridCol w:w="2568"/>
        <w:gridCol w:w="2463"/>
        <w:gridCol w:w="2322"/>
      </w:tblGrid>
      <w:tr w:rsidR="00B47CCC" w:rsidTr="00815EF4">
        <w:tc>
          <w:tcPr>
            <w:tcW w:w="1992" w:type="dxa"/>
          </w:tcPr>
          <w:p w:rsidR="006B3C5C" w:rsidRPr="006B3C5C" w:rsidRDefault="006B3C5C" w:rsidP="006B3C5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C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568" w:type="dxa"/>
          </w:tcPr>
          <w:p w:rsidR="006B3C5C" w:rsidRPr="006B3C5C" w:rsidRDefault="006B3C5C" w:rsidP="006B3C5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C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</w:tc>
        <w:tc>
          <w:tcPr>
            <w:tcW w:w="2463" w:type="dxa"/>
          </w:tcPr>
          <w:p w:rsidR="006B3C5C" w:rsidRPr="006B3C5C" w:rsidRDefault="006B3C5C" w:rsidP="006B3C5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C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Совместная</w:t>
            </w:r>
          </w:p>
          <w:p w:rsidR="006B3C5C" w:rsidRPr="006B3C5C" w:rsidRDefault="006B3C5C" w:rsidP="006B3C5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C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322" w:type="dxa"/>
          </w:tcPr>
          <w:p w:rsidR="006B3C5C" w:rsidRPr="006B3C5C" w:rsidRDefault="006B3C5C" w:rsidP="006B3C5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3C5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Взаимодействия с родителями</w:t>
            </w:r>
          </w:p>
        </w:tc>
      </w:tr>
      <w:tr w:rsidR="00B47CCC" w:rsidTr="00815EF4">
        <w:tc>
          <w:tcPr>
            <w:tcW w:w="1992" w:type="dxa"/>
          </w:tcPr>
          <w:p w:rsid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6B3C5C" w:rsidRP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D034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НОЯБРЬ</w:t>
            </w:r>
          </w:p>
        </w:tc>
        <w:tc>
          <w:tcPr>
            <w:tcW w:w="2568" w:type="dxa"/>
          </w:tcPr>
          <w:p w:rsidR="006B3C5C" w:rsidRDefault="009821A2" w:rsidP="00296C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9D663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«Русская матрешка».</w:t>
            </w:r>
          </w:p>
        </w:tc>
        <w:tc>
          <w:tcPr>
            <w:tcW w:w="2463" w:type="dxa"/>
          </w:tcPr>
          <w:p w:rsidR="006B3C5C" w:rsidRDefault="009821A2" w:rsidP="00296C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Дидактическая игра </w:t>
            </w:r>
            <w:r w:rsidR="006728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матрёшек».</w:t>
            </w:r>
          </w:p>
          <w:p w:rsidR="00672887" w:rsidRDefault="00672887" w:rsidP="00296C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Загадки про матрёшку.</w:t>
            </w:r>
          </w:p>
        </w:tc>
        <w:tc>
          <w:tcPr>
            <w:tcW w:w="2322" w:type="dxa"/>
          </w:tcPr>
          <w:p w:rsidR="00296CC5" w:rsidRDefault="00296CC5" w:rsidP="00296C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Консультации: </w:t>
            </w:r>
          </w:p>
          <w:p w:rsidR="00296CC5" w:rsidRDefault="00296CC5" w:rsidP="00296C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«Роль родителей в возрождении русских традиций»,</w:t>
            </w:r>
          </w:p>
          <w:p w:rsidR="006B3C5C" w:rsidRDefault="00BB001B" w:rsidP="00296C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«Устное народное творчество как выразительное средство в речевом развитии детей».</w:t>
            </w:r>
          </w:p>
        </w:tc>
      </w:tr>
      <w:tr w:rsidR="00296CC5" w:rsidTr="00815EF4">
        <w:tc>
          <w:tcPr>
            <w:tcW w:w="1992" w:type="dxa"/>
            <w:vMerge w:val="restart"/>
          </w:tcPr>
          <w:p w:rsid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183C6B" w:rsidRPr="002D034E" w:rsidRDefault="002D034E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D034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ДЕКАБРЬ</w:t>
            </w:r>
          </w:p>
          <w:p w:rsidR="00183C6B" w:rsidRDefault="00183C6B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183C6B" w:rsidRDefault="00183C6B" w:rsidP="00296CC5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219F"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«Зимние игры и забавы».</w:t>
            </w:r>
          </w:p>
        </w:tc>
        <w:tc>
          <w:tcPr>
            <w:tcW w:w="2463" w:type="dxa"/>
          </w:tcPr>
          <w:p w:rsidR="00183C6B" w:rsidRDefault="00C61DC6" w:rsidP="00C61D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7E31">
              <w:rPr>
                <w:rFonts w:ascii="Times New Roman" w:hAnsi="Times New Roman" w:cs="Times New Roman"/>
                <w:sz w:val="28"/>
                <w:szCs w:val="28"/>
              </w:rPr>
              <w:t>Разучивание скороговорки. «Купили Егорке</w:t>
            </w:r>
            <w:r w:rsidRPr="00857E31">
              <w:rPr>
                <w:rFonts w:ascii="Times New Roman" w:hAnsi="Times New Roman" w:cs="Times New Roman"/>
                <w:sz w:val="28"/>
                <w:szCs w:val="28"/>
              </w:rPr>
              <w:br/>
              <w:t>Салазки для горки.</w:t>
            </w:r>
            <w:r w:rsidRPr="00857E31">
              <w:rPr>
                <w:rFonts w:ascii="Times New Roman" w:hAnsi="Times New Roman" w:cs="Times New Roman"/>
                <w:sz w:val="28"/>
                <w:szCs w:val="28"/>
              </w:rPr>
              <w:br/>
              <w:t>Всю зиму Егорка</w:t>
            </w:r>
            <w:r w:rsidRPr="00857E31">
              <w:rPr>
                <w:rFonts w:ascii="Times New Roman" w:hAnsi="Times New Roman" w:cs="Times New Roman"/>
                <w:sz w:val="28"/>
                <w:szCs w:val="28"/>
              </w:rPr>
              <w:br/>
              <w:t>Катайся на горке».</w:t>
            </w:r>
          </w:p>
        </w:tc>
        <w:tc>
          <w:tcPr>
            <w:tcW w:w="2322" w:type="dxa"/>
            <w:vMerge w:val="restart"/>
          </w:tcPr>
          <w:p w:rsidR="00183C6B" w:rsidRDefault="00183C6B" w:rsidP="00857E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в подготовке к Новому году.</w:t>
            </w:r>
          </w:p>
          <w:p w:rsidR="002D034E" w:rsidRDefault="002D034E" w:rsidP="00857E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3C6B" w:rsidRDefault="00183C6B" w:rsidP="00857E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Заучивание колядок и стихов к празднику.</w:t>
            </w:r>
          </w:p>
          <w:p w:rsidR="002D034E" w:rsidRDefault="002D034E" w:rsidP="00857E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3C6B" w:rsidRDefault="00183C6B" w:rsidP="00857E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конкурсе детских поделок «Мастерская Деда Мороза».</w:t>
            </w:r>
          </w:p>
        </w:tc>
      </w:tr>
      <w:tr w:rsidR="00296CC5" w:rsidTr="00815EF4">
        <w:tc>
          <w:tcPr>
            <w:tcW w:w="1992" w:type="dxa"/>
            <w:vMerge/>
          </w:tcPr>
          <w:p w:rsidR="00183C6B" w:rsidRDefault="00183C6B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183C6B" w:rsidRPr="00E3219F" w:rsidRDefault="00183C6B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219F">
              <w:rPr>
                <w:rFonts w:ascii="Times New Roman" w:hAnsi="Times New Roman" w:cs="Times New Roman"/>
                <w:sz w:val="28"/>
                <w:szCs w:val="28"/>
              </w:rPr>
              <w:t>Беседа «Что такое Новый год</w:t>
            </w:r>
            <w:r w:rsidR="00A369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E3219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63" w:type="dxa"/>
          </w:tcPr>
          <w:p w:rsidR="00C61DC6" w:rsidRPr="008C1650" w:rsidRDefault="00C61DC6" w:rsidP="00C61DC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8C1650">
              <w:rPr>
                <w:rFonts w:ascii="Times New Roman" w:hAnsi="Times New Roman" w:cs="Times New Roman"/>
                <w:sz w:val="28"/>
                <w:szCs w:val="28"/>
              </w:rPr>
              <w:t>потешки «Уж ты, зимушка - зима».</w:t>
            </w:r>
          </w:p>
          <w:p w:rsidR="00183C6B" w:rsidRDefault="00183C6B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/>
          </w:tcPr>
          <w:p w:rsidR="00183C6B" w:rsidRDefault="00183C6B" w:rsidP="00857E3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CCC" w:rsidTr="00815EF4">
        <w:tc>
          <w:tcPr>
            <w:tcW w:w="1992" w:type="dxa"/>
          </w:tcPr>
          <w:p w:rsidR="006B3C5C" w:rsidRPr="002D034E" w:rsidRDefault="008B2076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D034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Я</w:t>
            </w:r>
            <w:r w:rsidR="002D034E" w:rsidRPr="002D034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НВАРЬ</w:t>
            </w:r>
          </w:p>
        </w:tc>
        <w:tc>
          <w:tcPr>
            <w:tcW w:w="2568" w:type="dxa"/>
          </w:tcPr>
          <w:p w:rsidR="006B3C5C" w:rsidRDefault="007B5C6E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r w:rsidR="00166072" w:rsidRPr="00E321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</w:t>
            </w:r>
            <w:r w:rsidR="00166072" w:rsidRPr="00E321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166072" w:rsidRPr="008C1650" w:rsidRDefault="00166072" w:rsidP="0016607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488">
              <w:rPr>
                <w:rFonts w:ascii="Times New Roman" w:hAnsi="Times New Roman" w:cs="Times New Roman"/>
                <w:sz w:val="28"/>
                <w:szCs w:val="28"/>
              </w:rPr>
              <w:t xml:space="preserve">С/Р игра «Празднуем Рождество». </w:t>
            </w:r>
            <w:r w:rsidRPr="008C1650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скороговор</w:t>
            </w:r>
            <w:r w:rsidRPr="008C1650">
              <w:rPr>
                <w:rFonts w:ascii="Times New Roman" w:hAnsi="Times New Roman" w:cs="Times New Roman"/>
                <w:sz w:val="28"/>
                <w:szCs w:val="28"/>
              </w:rPr>
              <w:t xml:space="preserve">ки. </w:t>
            </w:r>
          </w:p>
          <w:p w:rsidR="00166072" w:rsidRDefault="00166072" w:rsidP="001660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C1650">
              <w:rPr>
                <w:rFonts w:ascii="Times New Roman" w:hAnsi="Times New Roman" w:cs="Times New Roman"/>
                <w:sz w:val="28"/>
                <w:szCs w:val="28"/>
              </w:rPr>
              <w:t>«Сани – сани</w:t>
            </w:r>
            <w:r w:rsidRPr="008C165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Едут сами! </w:t>
            </w:r>
          </w:p>
          <w:p w:rsidR="006B3C5C" w:rsidRDefault="00166072" w:rsidP="0016607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C1650">
              <w:rPr>
                <w:rFonts w:ascii="Times New Roman" w:hAnsi="Times New Roman" w:cs="Times New Roman"/>
                <w:sz w:val="28"/>
                <w:szCs w:val="28"/>
              </w:rPr>
              <w:t>Через горы и леса</w:t>
            </w:r>
            <w:r w:rsidRPr="008C1650">
              <w:rPr>
                <w:rFonts w:ascii="Times New Roman" w:hAnsi="Times New Roman" w:cs="Times New Roman"/>
                <w:sz w:val="28"/>
                <w:szCs w:val="28"/>
              </w:rPr>
              <w:br/>
              <w:t>Едут сани - чудеса».</w:t>
            </w:r>
          </w:p>
        </w:tc>
        <w:tc>
          <w:tcPr>
            <w:tcW w:w="2322" w:type="dxa"/>
          </w:tcPr>
          <w:p w:rsidR="006B3C5C" w:rsidRDefault="007B5C6E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 «Что можно рассказать детям о Рождестве».</w:t>
            </w:r>
          </w:p>
        </w:tc>
      </w:tr>
      <w:tr w:rsidR="00296CC5" w:rsidTr="00306B78">
        <w:tc>
          <w:tcPr>
            <w:tcW w:w="1992" w:type="dxa"/>
            <w:vMerge w:val="restart"/>
          </w:tcPr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394F6C" w:rsidRPr="002D034E" w:rsidRDefault="00394F6C" w:rsidP="002D034E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2D034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ФЕВРАЛЬ</w:t>
            </w:r>
          </w:p>
        </w:tc>
        <w:tc>
          <w:tcPr>
            <w:tcW w:w="5031" w:type="dxa"/>
            <w:gridSpan w:val="2"/>
          </w:tcPr>
          <w:p w:rsidR="000D4235" w:rsidRDefault="000D4235" w:rsidP="00394F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4F6C" w:rsidRPr="00394F6C" w:rsidRDefault="00394F6C" w:rsidP="00394F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F6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развлечения «Масленица».</w:t>
            </w:r>
          </w:p>
          <w:p w:rsidR="00394F6C" w:rsidRPr="00394F6C" w:rsidRDefault="00394F6C" w:rsidP="006B3C5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 w:val="restart"/>
          </w:tcPr>
          <w:p w:rsidR="003734AE" w:rsidRDefault="003734AE" w:rsidP="00A3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подготовке развлечения «Масленица». </w:t>
            </w:r>
          </w:p>
          <w:p w:rsidR="003734AE" w:rsidRDefault="003734AE" w:rsidP="00A3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547B" w:rsidRDefault="00394F6C" w:rsidP="00A3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Помощь родителей </w:t>
            </w:r>
            <w:r w:rsidR="0079547B">
              <w:rPr>
                <w:rFonts w:ascii="Times New Roman" w:hAnsi="Times New Roman" w:cs="Times New Roman"/>
                <w:sz w:val="28"/>
                <w:szCs w:val="28"/>
              </w:rPr>
              <w:t>в организации выставки «За самоваром».</w:t>
            </w:r>
          </w:p>
          <w:p w:rsidR="0079547B" w:rsidRDefault="0079547B" w:rsidP="00A3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F6C" w:rsidRPr="00A3698B" w:rsidRDefault="00394F6C" w:rsidP="00A36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98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«Русский самовар и </w:t>
            </w:r>
            <w:r w:rsidRPr="00A36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чаепитие на Руси».</w:t>
            </w:r>
          </w:p>
          <w:p w:rsidR="00394F6C" w:rsidRDefault="00394F6C" w:rsidP="00A369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CC5" w:rsidTr="00815EF4">
        <w:tc>
          <w:tcPr>
            <w:tcW w:w="1992" w:type="dxa"/>
            <w:vMerge/>
          </w:tcPr>
          <w:p w:rsidR="00394F6C" w:rsidRPr="00815EF4" w:rsidRDefault="00394F6C" w:rsidP="006B3C5C">
            <w:pPr>
              <w:pStyle w:val="a5"/>
              <w:rPr>
                <w:rFonts w:ascii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  <w:tc>
          <w:tcPr>
            <w:tcW w:w="5031" w:type="dxa"/>
            <w:gridSpan w:val="2"/>
          </w:tcPr>
          <w:p w:rsidR="003734AE" w:rsidRDefault="003734AE" w:rsidP="00394F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4F6C" w:rsidRDefault="00394F6C" w:rsidP="00394F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4F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выставки </w:t>
            </w:r>
            <w:r w:rsidR="00757CA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в группе </w:t>
            </w:r>
            <w:r w:rsidRPr="00394F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 самоваром»</w:t>
            </w:r>
            <w:r w:rsidRPr="00394F6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734AE" w:rsidRPr="00394F6C" w:rsidRDefault="003734AE" w:rsidP="00394F6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/>
          </w:tcPr>
          <w:p w:rsidR="00394F6C" w:rsidRDefault="00394F6C" w:rsidP="00A369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CCC" w:rsidTr="00815EF4">
        <w:tc>
          <w:tcPr>
            <w:tcW w:w="1992" w:type="dxa"/>
            <w:vMerge/>
          </w:tcPr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6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«Что за праздник – Масленица».</w:t>
            </w:r>
          </w:p>
        </w:tc>
        <w:tc>
          <w:tcPr>
            <w:tcW w:w="2463" w:type="dxa"/>
          </w:tcPr>
          <w:p w:rsidR="00394F6C" w:rsidRPr="00A3698B" w:rsidRDefault="00724CD8" w:rsidP="00DB63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</w:t>
            </w:r>
            <w:r w:rsidR="00394F6C" w:rsidRPr="00A36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 картины Кустодиева «Масленица».</w:t>
            </w:r>
          </w:p>
          <w:p w:rsidR="00394F6C" w:rsidRPr="00A3698B" w:rsidRDefault="00394F6C" w:rsidP="00DB63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698B"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закличек про Масленицу.</w:t>
            </w:r>
          </w:p>
          <w:p w:rsidR="00394F6C" w:rsidRDefault="00394F6C" w:rsidP="00DB63D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69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С/Р игра «Празднуем Масленицу».</w:t>
            </w:r>
          </w:p>
        </w:tc>
        <w:tc>
          <w:tcPr>
            <w:tcW w:w="2322" w:type="dxa"/>
            <w:vMerge/>
          </w:tcPr>
          <w:p w:rsidR="00394F6C" w:rsidRDefault="00394F6C" w:rsidP="00A369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CCC" w:rsidTr="00815EF4">
        <w:tc>
          <w:tcPr>
            <w:tcW w:w="1992" w:type="dxa"/>
            <w:vMerge/>
          </w:tcPr>
          <w:p w:rsidR="00394F6C" w:rsidRDefault="00394F6C" w:rsidP="006B3C5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394F6C" w:rsidRPr="00A3698B" w:rsidRDefault="00724CD8" w:rsidP="0052573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394F6C" w:rsidRPr="00A3698B">
              <w:rPr>
                <w:rFonts w:ascii="Times New Roman" w:hAnsi="Times New Roman" w:cs="Times New Roman"/>
                <w:sz w:val="28"/>
                <w:szCs w:val="28"/>
              </w:rPr>
              <w:t>«Почему масленица называется масленицей».</w:t>
            </w:r>
          </w:p>
          <w:p w:rsidR="00394F6C" w:rsidRPr="00A3698B" w:rsidRDefault="00394F6C" w:rsidP="0052573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394F6C" w:rsidRPr="00A3698B" w:rsidRDefault="00394F6C" w:rsidP="00815EF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98B">
              <w:rPr>
                <w:rFonts w:ascii="Times New Roman" w:hAnsi="Times New Roman" w:cs="Times New Roman"/>
                <w:sz w:val="28"/>
                <w:szCs w:val="28"/>
              </w:rPr>
              <w:t>Д/И «Продолжи пословицу».</w:t>
            </w:r>
          </w:p>
          <w:p w:rsidR="00394F6C" w:rsidRPr="00A3698B" w:rsidRDefault="00394F6C" w:rsidP="00DB63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/>
          </w:tcPr>
          <w:p w:rsidR="00394F6C" w:rsidRDefault="00394F6C" w:rsidP="00A369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CCC" w:rsidTr="00815EF4">
        <w:tc>
          <w:tcPr>
            <w:tcW w:w="1992" w:type="dxa"/>
            <w:vMerge/>
          </w:tcPr>
          <w:p w:rsidR="00394F6C" w:rsidRDefault="00394F6C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394F6C" w:rsidRDefault="00394F6C" w:rsidP="0052573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98B">
              <w:rPr>
                <w:rFonts w:ascii="Times New Roman" w:hAnsi="Times New Roman" w:cs="Times New Roman"/>
                <w:sz w:val="28"/>
                <w:szCs w:val="28"/>
              </w:rPr>
              <w:t xml:space="preserve">Беседа «Русские народные игры-забавы». </w:t>
            </w:r>
          </w:p>
          <w:p w:rsidR="00394F6C" w:rsidRPr="00A3698B" w:rsidRDefault="00394F6C" w:rsidP="0052573E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394F6C" w:rsidRPr="00A3698B" w:rsidRDefault="00394F6C" w:rsidP="00DB63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играми: «Ручеек», «Звонарь», «Кто в домике живет», «Плетень».</w:t>
            </w:r>
          </w:p>
          <w:p w:rsidR="00394F6C" w:rsidRPr="00A3698B" w:rsidRDefault="00394F6C" w:rsidP="00DB63D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98B">
              <w:rPr>
                <w:rFonts w:ascii="Times New Roman" w:hAnsi="Times New Roman" w:cs="Times New Roman"/>
                <w:sz w:val="28"/>
                <w:szCs w:val="28"/>
              </w:rPr>
              <w:t>Игра-хоровод «Веснянка».</w:t>
            </w:r>
          </w:p>
        </w:tc>
        <w:tc>
          <w:tcPr>
            <w:tcW w:w="2322" w:type="dxa"/>
            <w:vMerge/>
          </w:tcPr>
          <w:p w:rsidR="00394F6C" w:rsidRPr="00A3698B" w:rsidRDefault="00394F6C" w:rsidP="00A369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CCC" w:rsidTr="00815EF4">
        <w:tc>
          <w:tcPr>
            <w:tcW w:w="1992" w:type="dxa"/>
            <w:vMerge/>
          </w:tcPr>
          <w:p w:rsidR="00394F6C" w:rsidRDefault="00394F6C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394F6C" w:rsidRPr="00A3698B" w:rsidRDefault="00394F6C" w:rsidP="00815EF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3698B">
              <w:rPr>
                <w:rFonts w:ascii="Times New Roman" w:hAnsi="Times New Roman" w:cs="Times New Roman"/>
                <w:sz w:val="28"/>
                <w:szCs w:val="28"/>
              </w:rPr>
              <w:t xml:space="preserve">Беседа «Вот мчится тройка удалая». </w:t>
            </w:r>
          </w:p>
        </w:tc>
        <w:tc>
          <w:tcPr>
            <w:tcW w:w="2463" w:type="dxa"/>
          </w:tcPr>
          <w:p w:rsidR="00394F6C" w:rsidRPr="00A3698B" w:rsidRDefault="00595DC2" w:rsidP="00A369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 w:rsidR="00394F6C" w:rsidRPr="00A3698B">
              <w:rPr>
                <w:rFonts w:ascii="Times New Roman" w:hAnsi="Times New Roman" w:cs="Times New Roman"/>
                <w:sz w:val="28"/>
                <w:szCs w:val="28"/>
              </w:rPr>
              <w:t>ние картины Соловьева «Тройка».</w:t>
            </w:r>
          </w:p>
          <w:p w:rsidR="00394F6C" w:rsidRPr="00A3698B" w:rsidRDefault="00394F6C" w:rsidP="00A369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/>
          </w:tcPr>
          <w:p w:rsidR="00394F6C" w:rsidRPr="00A3698B" w:rsidRDefault="00394F6C" w:rsidP="00A3698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7CCC" w:rsidTr="00815EF4">
        <w:tc>
          <w:tcPr>
            <w:tcW w:w="1992" w:type="dxa"/>
            <w:vMerge w:val="restart"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034E" w:rsidRDefault="002D034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034E" w:rsidRDefault="002D034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034E" w:rsidRDefault="002D034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034E" w:rsidRDefault="002D034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034E" w:rsidRDefault="002D034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034E" w:rsidRDefault="002D034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4CEE" w:rsidRPr="002D034E" w:rsidRDefault="0024732C" w:rsidP="002D034E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D034E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МАРТ</w:t>
            </w:r>
          </w:p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1" w:type="dxa"/>
            <w:gridSpan w:val="2"/>
          </w:tcPr>
          <w:p w:rsidR="00814CEE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14CEE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CEE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мини-музея «Русская сказка в живописи».</w:t>
            </w:r>
          </w:p>
          <w:p w:rsidR="00814CEE" w:rsidRPr="00814CEE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296CC5" w:rsidRDefault="00296CC5" w:rsidP="00F51F5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4CEE" w:rsidRDefault="00814CEE" w:rsidP="00F51F5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Помощь родителей в создании мини-музея «Русская сказка в живописи».</w:t>
            </w:r>
          </w:p>
          <w:p w:rsidR="001257AD" w:rsidRDefault="001257AD" w:rsidP="00F51F5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57AD" w:rsidRPr="001257AD" w:rsidRDefault="001257AD" w:rsidP="00125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7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родителей: </w:t>
            </w:r>
            <w:r w:rsidRPr="001257AD">
              <w:rPr>
                <w:rFonts w:ascii="Times New Roman" w:hAnsi="Times New Roman"/>
                <w:sz w:val="28"/>
                <w:szCs w:val="28"/>
              </w:rPr>
              <w:t>«Роль семьи в духовно-нравственном воспитании детей дошкольного возраста».</w:t>
            </w:r>
          </w:p>
          <w:p w:rsidR="001257AD" w:rsidRDefault="001257AD" w:rsidP="00F51F5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CC5" w:rsidTr="00815EF4">
        <w:tc>
          <w:tcPr>
            <w:tcW w:w="199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814CEE" w:rsidRPr="0007014C" w:rsidRDefault="00814CEE" w:rsidP="000449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«Что такое былина?»</w:t>
            </w:r>
          </w:p>
        </w:tc>
        <w:tc>
          <w:tcPr>
            <w:tcW w:w="2463" w:type="dxa"/>
          </w:tcPr>
          <w:p w:rsidR="00814CEE" w:rsidRPr="0007014C" w:rsidRDefault="00814CEE" w:rsidP="000449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Прослушивание звучания гуслей.</w:t>
            </w:r>
          </w:p>
          <w:p w:rsidR="00814CEE" w:rsidRPr="0007014C" w:rsidRDefault="00814CEE" w:rsidP="000449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С/Р игра «Богатыри защищают землю-матушку».</w:t>
            </w:r>
          </w:p>
        </w:tc>
        <w:tc>
          <w:tcPr>
            <w:tcW w:w="232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CC5" w:rsidTr="00815EF4">
        <w:tc>
          <w:tcPr>
            <w:tcW w:w="199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F050A2" w:rsidRDefault="00F050A2" w:rsidP="00F050A2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в мини-музей </w:t>
            </w:r>
          </w:p>
          <w:p w:rsidR="00814CEE" w:rsidRDefault="00F050A2" w:rsidP="00F050A2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 </w:t>
            </w:r>
            <w:r w:rsidRPr="003F699F">
              <w:rPr>
                <w:rFonts w:ascii="Times New Roman" w:hAnsi="Times New Roman" w:cs="Times New Roman"/>
                <w:b/>
                <w:sz w:val="28"/>
                <w:szCs w:val="28"/>
              </w:rPr>
              <w:t>«Кто такие богатыри».</w:t>
            </w:r>
          </w:p>
        </w:tc>
        <w:tc>
          <w:tcPr>
            <w:tcW w:w="2463" w:type="dxa"/>
          </w:tcPr>
          <w:p w:rsidR="00814CEE" w:rsidRPr="0007014C" w:rsidRDefault="00595DC2" w:rsidP="000449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 w:rsidR="00814CEE" w:rsidRPr="0007014C">
              <w:rPr>
                <w:rFonts w:ascii="Times New Roman" w:hAnsi="Times New Roman" w:cs="Times New Roman"/>
                <w:sz w:val="28"/>
                <w:szCs w:val="28"/>
              </w:rPr>
              <w:t>ние картины Васнецова «Богатыри».</w:t>
            </w:r>
          </w:p>
          <w:p w:rsidR="00814CEE" w:rsidRPr="0007014C" w:rsidRDefault="00814CEE" w:rsidP="000449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С/Р игра «Три богатыря».</w:t>
            </w:r>
          </w:p>
        </w:tc>
        <w:tc>
          <w:tcPr>
            <w:tcW w:w="232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CC5" w:rsidTr="00815EF4">
        <w:tc>
          <w:tcPr>
            <w:tcW w:w="199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814CEE" w:rsidRDefault="00814CEE" w:rsidP="000449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Беседа «Одежда бога</w:t>
            </w:r>
            <w:r w:rsidR="007045FB">
              <w:rPr>
                <w:rFonts w:ascii="Times New Roman" w:hAnsi="Times New Roman" w:cs="Times New Roman"/>
                <w:sz w:val="28"/>
                <w:szCs w:val="28"/>
              </w:rPr>
              <w:t xml:space="preserve">тырей». </w:t>
            </w:r>
          </w:p>
          <w:p w:rsidR="00814CEE" w:rsidRPr="0007014C" w:rsidRDefault="00814CEE" w:rsidP="000449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14CEE" w:rsidRPr="0007014C" w:rsidRDefault="00814CEE" w:rsidP="000449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Д/И «Одень богатыря».</w:t>
            </w:r>
          </w:p>
          <w:p w:rsidR="00814CEE" w:rsidRPr="0007014C" w:rsidRDefault="00814CEE" w:rsidP="001246F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П/И «Перетяни богатыря</w:t>
            </w:r>
            <w:r w:rsidR="001246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2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CC5" w:rsidTr="00815EF4">
        <w:tc>
          <w:tcPr>
            <w:tcW w:w="199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814CEE" w:rsidRPr="0007014C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Беседа «Как звали богатырей и с кем они сражались».</w:t>
            </w:r>
          </w:p>
          <w:p w:rsidR="00814CEE" w:rsidRPr="0007014C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EE" w:rsidRPr="0007014C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4CEE" w:rsidRPr="0007014C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4CEE" w:rsidRPr="0007014C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4CEE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EE" w:rsidRPr="0007014C" w:rsidRDefault="00814CEE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3" w:type="dxa"/>
          </w:tcPr>
          <w:p w:rsidR="001246F9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С/Р игра «Илья Муромец и </w:t>
            </w:r>
            <w:r w:rsidRPr="00070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Соловей-разбойник</w:t>
            </w:r>
            <w:r w:rsidR="001246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CEE" w:rsidRPr="0007014C" w:rsidRDefault="00814CEE" w:rsidP="000701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Д/И «Собери богатыря в поход».</w:t>
            </w:r>
          </w:p>
          <w:p w:rsidR="00814CEE" w:rsidRPr="0007014C" w:rsidRDefault="00814CEE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П/И </w:t>
            </w: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«Забрось палицу в логово».</w:t>
            </w:r>
          </w:p>
        </w:tc>
        <w:tc>
          <w:tcPr>
            <w:tcW w:w="232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CC5" w:rsidTr="00815EF4">
        <w:tc>
          <w:tcPr>
            <w:tcW w:w="199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7045FB" w:rsidRDefault="007045FB" w:rsidP="007045F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в зал мини-музея </w:t>
            </w:r>
          </w:p>
          <w:p w:rsidR="007045FB" w:rsidRDefault="007045FB" w:rsidP="007045FB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777">
              <w:rPr>
                <w:rFonts w:ascii="Times New Roman" w:hAnsi="Times New Roman" w:cs="Times New Roman"/>
                <w:b/>
                <w:sz w:val="28"/>
                <w:szCs w:val="28"/>
              </w:rPr>
              <w:t>НОД «Какая она – Царевна-лягушка».</w:t>
            </w:r>
          </w:p>
          <w:p w:rsidR="00814CEE" w:rsidRPr="0007014C" w:rsidRDefault="00814CEE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CEE" w:rsidRPr="0007014C" w:rsidRDefault="00814CEE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14CEE" w:rsidRPr="0007014C" w:rsidRDefault="00B95843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814CEE" w:rsidRPr="0007014C">
              <w:rPr>
                <w:rFonts w:ascii="Times New Roman" w:hAnsi="Times New Roman" w:cs="Times New Roman"/>
                <w:sz w:val="28"/>
                <w:szCs w:val="28"/>
              </w:rPr>
              <w:t xml:space="preserve"> картины Васнецова «Царевна-лягушка».</w:t>
            </w:r>
          </w:p>
          <w:p w:rsidR="00814CEE" w:rsidRPr="0007014C" w:rsidRDefault="00814CEE" w:rsidP="008A61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 xml:space="preserve">С/Р игра «Царевна-лягушка». </w:t>
            </w:r>
          </w:p>
        </w:tc>
        <w:tc>
          <w:tcPr>
            <w:tcW w:w="232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CC5" w:rsidTr="00815EF4">
        <w:tc>
          <w:tcPr>
            <w:tcW w:w="199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814CEE" w:rsidRDefault="00814CEE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Беседа по картине Врубеля «Царевна-Лебедь».</w:t>
            </w:r>
          </w:p>
          <w:p w:rsidR="00814CEE" w:rsidRPr="0007014C" w:rsidRDefault="00814CEE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814CEE" w:rsidRPr="0007014C" w:rsidRDefault="00B95843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814CEE" w:rsidRPr="0007014C">
              <w:rPr>
                <w:rFonts w:ascii="Times New Roman" w:hAnsi="Times New Roman" w:cs="Times New Roman"/>
                <w:sz w:val="28"/>
                <w:szCs w:val="28"/>
              </w:rPr>
              <w:t>картины Врубеля «Царевна-Лебедь».</w:t>
            </w:r>
          </w:p>
          <w:p w:rsidR="00814CEE" w:rsidRPr="0007014C" w:rsidRDefault="00814CEE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CC5" w:rsidTr="00815EF4">
        <w:tc>
          <w:tcPr>
            <w:tcW w:w="199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8" w:type="dxa"/>
          </w:tcPr>
          <w:p w:rsidR="00814CEE" w:rsidRPr="0007014C" w:rsidRDefault="00567C94" w:rsidP="0007014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777">
              <w:rPr>
                <w:rFonts w:ascii="Times New Roman" w:hAnsi="Times New Roman" w:cs="Times New Roman"/>
                <w:b/>
                <w:sz w:val="28"/>
                <w:szCs w:val="28"/>
              </w:rPr>
              <w:t>НОД Беседа о пе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рсонаже Баба-Яга, её чертах характе</w:t>
            </w:r>
            <w:r w:rsidRPr="00710777">
              <w:rPr>
                <w:rFonts w:ascii="Times New Roman" w:hAnsi="Times New Roman" w:cs="Times New Roman"/>
                <w:b/>
                <w:sz w:val="28"/>
                <w:szCs w:val="28"/>
              </w:rPr>
              <w:t>ра, образе.</w:t>
            </w:r>
          </w:p>
        </w:tc>
        <w:tc>
          <w:tcPr>
            <w:tcW w:w="2463" w:type="dxa"/>
          </w:tcPr>
          <w:p w:rsidR="00814CEE" w:rsidRPr="0007014C" w:rsidRDefault="00B95843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</w:t>
            </w: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814CEE" w:rsidRPr="0007014C">
              <w:rPr>
                <w:rFonts w:ascii="Times New Roman" w:hAnsi="Times New Roman" w:cs="Times New Roman"/>
                <w:sz w:val="28"/>
                <w:szCs w:val="28"/>
              </w:rPr>
              <w:t>картины Билибина «Баба-Яга».</w:t>
            </w:r>
          </w:p>
          <w:p w:rsidR="00814CEE" w:rsidRPr="0007014C" w:rsidRDefault="00814CEE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С/Р игра «Баба-Яга – костяная нога». Учить передавать сказ-ные образы.</w:t>
            </w:r>
          </w:p>
          <w:p w:rsidR="00814CEE" w:rsidRPr="0007014C" w:rsidRDefault="00814CEE" w:rsidP="00B560C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014C">
              <w:rPr>
                <w:rFonts w:ascii="Times New Roman" w:hAnsi="Times New Roman" w:cs="Times New Roman"/>
                <w:sz w:val="28"/>
                <w:szCs w:val="28"/>
              </w:rPr>
              <w:t>Д/И «Назови сказки, где есть «Баба-Яга».</w:t>
            </w:r>
          </w:p>
        </w:tc>
        <w:tc>
          <w:tcPr>
            <w:tcW w:w="2322" w:type="dxa"/>
            <w:vMerge/>
          </w:tcPr>
          <w:p w:rsidR="00814CEE" w:rsidRDefault="00814CEE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6CC5" w:rsidTr="00306B78">
        <w:tc>
          <w:tcPr>
            <w:tcW w:w="1992" w:type="dxa"/>
            <w:vMerge w:val="restart"/>
          </w:tcPr>
          <w:p w:rsidR="008B6974" w:rsidRDefault="008B6974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B6974" w:rsidRDefault="008B6974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D17BE" w:rsidRDefault="00DD17BE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8B6974" w:rsidRPr="00F20CAF" w:rsidRDefault="008B6974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20CA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АПРЕЛЬ</w:t>
            </w:r>
          </w:p>
        </w:tc>
        <w:tc>
          <w:tcPr>
            <w:tcW w:w="5031" w:type="dxa"/>
            <w:gridSpan w:val="2"/>
          </w:tcPr>
          <w:p w:rsidR="007C074B" w:rsidRDefault="007C074B" w:rsidP="00545CE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6974" w:rsidRDefault="007C074B" w:rsidP="00545CE8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Оформление</w:t>
            </w:r>
            <w:r w:rsidR="008B6974" w:rsidRPr="008B697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выставки «Светлая Пасха»</w:t>
            </w:r>
            <w:r w:rsidR="00545CE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45CE8" w:rsidRPr="00545C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(детские поделки и пасхальные атрибуты).</w:t>
            </w:r>
          </w:p>
          <w:p w:rsidR="007C074B" w:rsidRPr="008B6974" w:rsidRDefault="007C074B" w:rsidP="00545CE8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 w:val="restart"/>
          </w:tcPr>
          <w:p w:rsidR="00360C44" w:rsidRDefault="00360C44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B6974" w:rsidRDefault="00757856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конкурсе детских поделок «Светлая Пасха».</w:t>
            </w:r>
          </w:p>
          <w:p w:rsidR="001257AD" w:rsidRDefault="001257AD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257AD" w:rsidRDefault="001257AD" w:rsidP="00125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7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родителей: </w:t>
            </w:r>
            <w:r w:rsidRPr="001257AD">
              <w:rPr>
                <w:rFonts w:ascii="Times New Roman" w:hAnsi="Times New Roman"/>
                <w:sz w:val="28"/>
                <w:szCs w:val="28"/>
              </w:rPr>
              <w:t>«Сказка в жизни ребёнка».</w:t>
            </w:r>
          </w:p>
          <w:p w:rsidR="001257AD" w:rsidRPr="001257AD" w:rsidRDefault="001257AD" w:rsidP="001257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7AD" w:rsidRDefault="001257AD" w:rsidP="001257AD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правильно читать сказку».</w:t>
            </w:r>
          </w:p>
        </w:tc>
      </w:tr>
      <w:tr w:rsidR="00296CC5" w:rsidTr="00815EF4">
        <w:tc>
          <w:tcPr>
            <w:tcW w:w="1992" w:type="dxa"/>
            <w:vMerge/>
          </w:tcPr>
          <w:p w:rsidR="008B6974" w:rsidRPr="00F20CAF" w:rsidRDefault="008B6974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68" w:type="dxa"/>
          </w:tcPr>
          <w:p w:rsidR="008B6974" w:rsidRDefault="009736AB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</w:t>
            </w:r>
            <w:r w:rsidR="008B69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«Светлая Пасха». </w:t>
            </w:r>
          </w:p>
        </w:tc>
        <w:tc>
          <w:tcPr>
            <w:tcW w:w="2463" w:type="dxa"/>
          </w:tcPr>
          <w:p w:rsidR="00B47CCC" w:rsidRDefault="00FF747A" w:rsidP="00FF3A1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картины </w:t>
            </w:r>
            <w:r w:rsidR="00B47C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 Архипова «Пасхальная ночь». </w:t>
            </w:r>
          </w:p>
          <w:p w:rsidR="008B6974" w:rsidRDefault="008B6974" w:rsidP="00FF3A1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Знакомство с пасхальными играми: «Чоканье яиц», «Катание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яиц», «Найди яйцо».</w:t>
            </w:r>
          </w:p>
          <w:p w:rsidR="007C074B" w:rsidRDefault="007C074B" w:rsidP="00FF3A1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С/Р игра «Дом» (в чистый четверг готовим дом к празднику Пасхи).</w:t>
            </w:r>
          </w:p>
        </w:tc>
        <w:tc>
          <w:tcPr>
            <w:tcW w:w="2322" w:type="dxa"/>
            <w:vMerge/>
          </w:tcPr>
          <w:p w:rsidR="008B6974" w:rsidRDefault="008B6974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F26" w:rsidTr="00815EF4">
        <w:tc>
          <w:tcPr>
            <w:tcW w:w="1992" w:type="dxa"/>
            <w:vMerge w:val="restart"/>
          </w:tcPr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20CAF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МАЙ</w:t>
            </w:r>
          </w:p>
        </w:tc>
        <w:tc>
          <w:tcPr>
            <w:tcW w:w="2568" w:type="dxa"/>
          </w:tcPr>
          <w:p w:rsidR="00D51F26" w:rsidRPr="004736E8" w:rsidRDefault="00D51F26" w:rsidP="0052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51F26" w:rsidRPr="004736E8" w:rsidRDefault="00D51F26" w:rsidP="0052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о временах</w:t>
            </w:r>
          </w:p>
          <w:p w:rsidR="00D51F26" w:rsidRPr="004736E8" w:rsidRDefault="00D51F26" w:rsidP="0052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с</w:t>
            </w:r>
          </w:p>
          <w:p w:rsidR="00D51F26" w:rsidRPr="004736E8" w:rsidRDefault="00D51F26" w:rsidP="0052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использованием</w:t>
            </w:r>
          </w:p>
          <w:p w:rsidR="00D51F26" w:rsidRPr="004736E8" w:rsidRDefault="00D51F26" w:rsidP="0052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соответствующих</w:t>
            </w:r>
          </w:p>
          <w:p w:rsidR="00D51F26" w:rsidRDefault="00D51F26" w:rsidP="0052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загадок.</w:t>
            </w:r>
          </w:p>
        </w:tc>
        <w:tc>
          <w:tcPr>
            <w:tcW w:w="2463" w:type="dxa"/>
          </w:tcPr>
          <w:p w:rsidR="00D51F26" w:rsidRPr="004736E8" w:rsidRDefault="00D51F26" w:rsidP="0052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</w:t>
            </w:r>
          </w:p>
          <w:p w:rsidR="00D51F26" w:rsidRPr="008539A9" w:rsidRDefault="00D51F26" w:rsidP="0052573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закличек, песенок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36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временах года.</w:t>
            </w:r>
          </w:p>
          <w:p w:rsidR="00D51F26" w:rsidRPr="004736E8" w:rsidRDefault="00D51F26" w:rsidP="00DD17B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 w:val="restart"/>
          </w:tcPr>
          <w:p w:rsidR="00D51F26" w:rsidRDefault="001257AD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родителей: </w:t>
            </w:r>
            <w:r>
              <w:rPr>
                <w:rFonts w:ascii="Times New Roman" w:hAnsi="Times New Roman"/>
                <w:sz w:val="28"/>
                <w:szCs w:val="28"/>
              </w:rPr>
              <w:t>«Сказочно-былинный жанр в изобразительном искусстве».</w:t>
            </w:r>
          </w:p>
        </w:tc>
      </w:tr>
      <w:tr w:rsidR="00D51F26" w:rsidTr="00815EF4">
        <w:tc>
          <w:tcPr>
            <w:tcW w:w="1992" w:type="dxa"/>
            <w:vMerge/>
          </w:tcPr>
          <w:p w:rsidR="00D51F26" w:rsidRDefault="00D51F26" w:rsidP="00F20CAF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68" w:type="dxa"/>
          </w:tcPr>
          <w:p w:rsidR="00D51F26" w:rsidRPr="008539A9" w:rsidRDefault="00D51F26" w:rsidP="00CD1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</w:t>
            </w:r>
          </w:p>
          <w:p w:rsidR="00D51F26" w:rsidRPr="008539A9" w:rsidRDefault="00D51F26" w:rsidP="00CD1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палочка». Узнавание</w:t>
            </w:r>
          </w:p>
          <w:p w:rsidR="00D51F26" w:rsidRPr="008539A9" w:rsidRDefault="00D51F26" w:rsidP="00CD1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знакомых сказок по</w:t>
            </w:r>
          </w:p>
          <w:p w:rsidR="00D51F26" w:rsidRPr="008539A9" w:rsidRDefault="00D51F26" w:rsidP="00CD1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отрывкам из них,</w:t>
            </w:r>
          </w:p>
          <w:p w:rsidR="00D51F26" w:rsidRPr="008539A9" w:rsidRDefault="00D51F26" w:rsidP="00CD1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иллюстрациям,</w:t>
            </w:r>
          </w:p>
          <w:p w:rsidR="00D51F26" w:rsidRDefault="00D51F26" w:rsidP="00CD1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9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предметам.</w:t>
            </w:r>
          </w:p>
          <w:p w:rsidR="00D51F26" w:rsidRPr="004736E8" w:rsidRDefault="00D51F26" w:rsidP="00CD19B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63" w:type="dxa"/>
          </w:tcPr>
          <w:p w:rsidR="00D51F26" w:rsidRDefault="00D51F26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/>
          </w:tcPr>
          <w:p w:rsidR="00D51F26" w:rsidRDefault="00D51F26" w:rsidP="00EB62C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F26" w:rsidTr="00454B66">
        <w:tc>
          <w:tcPr>
            <w:tcW w:w="1992" w:type="dxa"/>
            <w:vMerge/>
          </w:tcPr>
          <w:p w:rsidR="00D51F26" w:rsidRDefault="00D51F26" w:rsidP="00306B78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568" w:type="dxa"/>
          </w:tcPr>
          <w:p w:rsidR="00D51F26" w:rsidRDefault="00D51F26" w:rsidP="00306B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Прощание с мини-музеем «Русская сказка в живописи».</w:t>
            </w:r>
          </w:p>
          <w:p w:rsidR="00D51F26" w:rsidRDefault="00D51F26" w:rsidP="00454B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беседа о сказочной живописи.</w:t>
            </w:r>
          </w:p>
        </w:tc>
        <w:tc>
          <w:tcPr>
            <w:tcW w:w="2463" w:type="dxa"/>
          </w:tcPr>
          <w:p w:rsidR="00D51F26" w:rsidRPr="004736E8" w:rsidRDefault="00D51F26" w:rsidP="00306B7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2" w:type="dxa"/>
            <w:vMerge/>
          </w:tcPr>
          <w:p w:rsidR="00D51F26" w:rsidRDefault="00D51F26" w:rsidP="00306B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1ED0" w:rsidRPr="006B3C5C" w:rsidRDefault="00521ED0" w:rsidP="006B3C5C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91D10" w:rsidRDefault="00C91D10" w:rsidP="00C91D10">
      <w:pPr>
        <w:spacing w:line="240" w:lineRule="auto"/>
        <w:ind w:left="-567" w:firstLine="283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Работа над темой профессионального самообразования поможет решить следующие задачи:</w:t>
      </w:r>
    </w:p>
    <w:p w:rsidR="007F5944" w:rsidRPr="007F5944" w:rsidRDefault="00C91D10" w:rsidP="00431DB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</w:rPr>
        <w:t xml:space="preserve">Познакомить детей с народными праздниками, традициями, обычаями. </w:t>
      </w:r>
    </w:p>
    <w:p w:rsidR="00C91D10" w:rsidRDefault="00C91D10" w:rsidP="00431DB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6233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русским фольклором: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потешками, </w:t>
      </w:r>
      <w:r w:rsidR="00D56619">
        <w:rPr>
          <w:rFonts w:ascii="Times New Roman" w:hAnsi="Times New Roman" w:cs="Times New Roman"/>
          <w:sz w:val="28"/>
          <w:szCs w:val="28"/>
          <w:lang w:eastAsia="ru-RU"/>
        </w:rPr>
        <w:t xml:space="preserve">прибаутками,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частушками, </w:t>
      </w:r>
      <w:r w:rsidRPr="003E6233">
        <w:rPr>
          <w:rFonts w:ascii="Times New Roman" w:hAnsi="Times New Roman" w:cs="Times New Roman"/>
          <w:sz w:val="28"/>
          <w:szCs w:val="28"/>
          <w:lang w:eastAsia="ru-RU"/>
        </w:rPr>
        <w:t>сказками, былинами</w:t>
      </w:r>
      <w:r>
        <w:rPr>
          <w:rFonts w:ascii="Times New Roman" w:hAnsi="Times New Roman" w:cs="Times New Roman"/>
          <w:sz w:val="28"/>
          <w:szCs w:val="28"/>
        </w:rPr>
        <w:t>, пословицами.</w:t>
      </w:r>
    </w:p>
    <w:p w:rsidR="00730AAD" w:rsidRPr="003E6233" w:rsidRDefault="00730AAD" w:rsidP="00431DB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народными играми и забавами.</w:t>
      </w:r>
    </w:p>
    <w:p w:rsidR="00C91D10" w:rsidRDefault="00C91D10" w:rsidP="00431DB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6233">
        <w:rPr>
          <w:rFonts w:ascii="Times New Roman" w:hAnsi="Times New Roman" w:cs="Times New Roman"/>
          <w:sz w:val="28"/>
          <w:szCs w:val="28"/>
        </w:rPr>
        <w:t>Познакомить детей со сказочной живописью, связанной с фольклором, средствах ее выразительности.</w:t>
      </w:r>
    </w:p>
    <w:p w:rsidR="00431DB7" w:rsidRDefault="00431DB7" w:rsidP="00431DB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взаимосвязь устного, изобразительного и музыкального искусств.</w:t>
      </w:r>
    </w:p>
    <w:p w:rsidR="00D56619" w:rsidRPr="00D56619" w:rsidRDefault="00D56619" w:rsidP="007F5944">
      <w:pPr>
        <w:pStyle w:val="TableParagraph"/>
        <w:numPr>
          <w:ilvl w:val="0"/>
          <w:numId w:val="30"/>
        </w:numPr>
        <w:jc w:val="both"/>
        <w:rPr>
          <w:color w:val="111111"/>
          <w:sz w:val="28"/>
          <w:szCs w:val="28"/>
          <w:lang w:val="ru-RU"/>
        </w:rPr>
      </w:pPr>
      <w:r w:rsidRPr="00D56619">
        <w:rPr>
          <w:color w:val="111111"/>
          <w:sz w:val="28"/>
          <w:szCs w:val="28"/>
          <w:lang w:val="ru-RU"/>
        </w:rPr>
        <w:t>Помочь родителям познать значимость</w:t>
      </w:r>
      <w:r w:rsidRPr="00D56619">
        <w:rPr>
          <w:color w:val="111111"/>
          <w:sz w:val="28"/>
          <w:szCs w:val="28"/>
        </w:rPr>
        <w:t> </w:t>
      </w:r>
      <w:r w:rsidRPr="00D56619">
        <w:rPr>
          <w:bCs/>
          <w:color w:val="111111"/>
          <w:sz w:val="28"/>
          <w:szCs w:val="28"/>
          <w:lang w:val="ru-RU"/>
        </w:rPr>
        <w:t>народной культуры в воспитании детей</w:t>
      </w:r>
      <w:r w:rsidRPr="00D56619">
        <w:rPr>
          <w:color w:val="111111"/>
          <w:sz w:val="28"/>
          <w:szCs w:val="28"/>
        </w:rPr>
        <w:t> </w:t>
      </w:r>
      <w:r w:rsidRPr="00D56619">
        <w:rPr>
          <w:color w:val="111111"/>
          <w:sz w:val="28"/>
          <w:szCs w:val="28"/>
          <w:lang w:val="ru-RU"/>
        </w:rPr>
        <w:t>и повысить их педагогическую компетентность.</w:t>
      </w:r>
    </w:p>
    <w:p w:rsidR="00D56619" w:rsidRPr="0013716F" w:rsidRDefault="00D56619" w:rsidP="0013716F">
      <w:pPr>
        <w:pStyle w:val="TableParagraph"/>
        <w:jc w:val="center"/>
        <w:rPr>
          <w:b/>
          <w:noProof/>
          <w:sz w:val="36"/>
          <w:szCs w:val="36"/>
          <w:u w:val="single"/>
          <w:lang w:val="ru-RU" w:eastAsia="ru-RU"/>
        </w:rPr>
      </w:pPr>
    </w:p>
    <w:p w:rsidR="00B87E00" w:rsidRDefault="00B87E00" w:rsidP="0084649D">
      <w:pPr>
        <w:pStyle w:val="a6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87E00" w:rsidRDefault="00B87E00" w:rsidP="0084649D">
      <w:pPr>
        <w:pStyle w:val="a6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87E00" w:rsidRDefault="00B87E00" w:rsidP="0084649D">
      <w:pPr>
        <w:pStyle w:val="a6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90055" w:rsidRPr="00026613" w:rsidRDefault="00026613" w:rsidP="0084649D">
      <w:pPr>
        <w:pStyle w:val="a6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>ЛИТЕРАТУРА</w:t>
      </w:r>
    </w:p>
    <w:p w:rsidR="001208A5" w:rsidRPr="006B203D" w:rsidRDefault="001208A5" w:rsidP="001208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677" w:rsidRPr="00B87E00" w:rsidRDefault="00060677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>Бойчук И.А., Попушина Т.Н. Ознакомление детей дошкольного возраста с русским народным творчеством. Младшая и средняя группы. – 2-е изд., испр. – СПб.</w:t>
      </w:r>
      <w:r w:rsidR="008843A4"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>: 2009</w:t>
      </w:r>
      <w:r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FA722C" w:rsidRPr="00B87E00" w:rsidRDefault="00FA722C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Боголюбская М.К. Художественное чтение и рассказывание в детском саду - М.: Просвещение, 1970.</w:t>
      </w:r>
    </w:p>
    <w:p w:rsidR="00DF457A" w:rsidRPr="00B87E00" w:rsidRDefault="00DF457A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Васильева М.А., </w:t>
      </w:r>
      <w:bookmarkStart w:id="0" w:name="_GoBack"/>
      <w:bookmarkEnd w:id="0"/>
      <w:r w:rsidRPr="00B87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Гербова В.В., Комарова Т.С. Программа воспитания и обучения в детском саду // Москва. - Мозаика - Синтез. - 2005</w:t>
      </w:r>
    </w:p>
    <w:p w:rsidR="004B5306" w:rsidRPr="00B87E00" w:rsidRDefault="004B5306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>Виноградов Г.С. Детский фольклор. Из истории русской фольклористики. – Л., 1978.</w:t>
      </w:r>
    </w:p>
    <w:p w:rsidR="00DF457A" w:rsidRPr="00B87E00" w:rsidRDefault="00DF457A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Выготский Л.С. Психология искусства. М., 1987.</w:t>
      </w:r>
    </w:p>
    <w:p w:rsidR="0000457B" w:rsidRPr="00B87E00" w:rsidRDefault="0000457B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7E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Званцова М.Е., Носова Т.Д. Русь святая, православная, богатырская (Народное творчество в детском саду): Учебно - методическое пособие. - Благовещенск: Изд-во БГПУ, 2005.</w:t>
      </w:r>
    </w:p>
    <w:p w:rsidR="00060677" w:rsidRPr="00B87E00" w:rsidRDefault="00060677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>Князева О. Л., Маханева М. Д. Приобщение детей к истокам русской культуры: Парциальная программа. Учебно-метод. пособие, 2-е изд., перераб. и доп. СПб.:</w:t>
      </w:r>
      <w:r w:rsidR="008843A4"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2008</w:t>
      </w:r>
      <w:r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4F42DE" w:rsidRPr="00B87E00" w:rsidRDefault="004F42DE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>Курочкина Н.А. Знакомим детей с живописью. Сказочно-былинный жанр: учебно-наглядное пособие. СПб.; 2017</w:t>
      </w:r>
    </w:p>
    <w:p w:rsidR="008843A4" w:rsidRPr="00B87E00" w:rsidRDefault="008843A4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>Курочкина Н.А. Знакомим детей с живописью. Пейзаж. Средний дошкольный возраст (4-5 лет): учебно-наглядное пособие. СПб.: 2017.</w:t>
      </w:r>
    </w:p>
    <w:p w:rsidR="00A9662B" w:rsidRPr="00B87E00" w:rsidRDefault="00A9662B" w:rsidP="00A9662B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87E00">
        <w:rPr>
          <w:rFonts w:ascii="Times New Roman" w:eastAsia="Times New Roman" w:hAnsi="Times New Roman" w:cs="Times New Roman"/>
          <w:color w:val="000000" w:themeColor="text1"/>
          <w:sz w:val="28"/>
        </w:rPr>
        <w:t>Сертакова Н.М., Кулдашова Н.В. Патриотическое воспитание детей 4-7 лет на основе проектно-исследовательской деятельности. Волгоград.: 2016.</w:t>
      </w:r>
    </w:p>
    <w:p w:rsidR="006068C9" w:rsidRPr="006068C9" w:rsidRDefault="006068C9" w:rsidP="00606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5576" w:rsidRDefault="00505576" w:rsidP="00845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55F0" w:rsidRPr="00BB2318" w:rsidRDefault="008455F0" w:rsidP="00505576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80BDC" w:rsidRPr="00BB2318" w:rsidRDefault="00480BDC" w:rsidP="00480BDC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0BDC" w:rsidRPr="00412DA9" w:rsidRDefault="00480BDC" w:rsidP="00617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42A4" w:rsidRPr="00AD42A4" w:rsidRDefault="00AD42A4" w:rsidP="00F203E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227" w:rsidRDefault="00F76227" w:rsidP="00690AF1">
      <w:pPr>
        <w:jc w:val="center"/>
        <w:rPr>
          <w:rFonts w:ascii="Times New Roman" w:hAnsi="Times New Roman"/>
          <w:sz w:val="32"/>
          <w:szCs w:val="32"/>
        </w:rPr>
      </w:pPr>
    </w:p>
    <w:p w:rsidR="001968A0" w:rsidRPr="00E15810" w:rsidRDefault="001968A0">
      <w:pPr>
        <w:rPr>
          <w:rFonts w:ascii="Times New Roman" w:hAnsi="Times New Roman" w:cs="Times New Roman"/>
          <w:sz w:val="28"/>
          <w:szCs w:val="28"/>
        </w:rPr>
      </w:pPr>
    </w:p>
    <w:sectPr w:rsidR="001968A0" w:rsidRPr="00E15810" w:rsidSect="007C6DB7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38" w:rsidRDefault="00936F38" w:rsidP="00205C8D">
      <w:pPr>
        <w:spacing w:after="0" w:line="240" w:lineRule="auto"/>
      </w:pPr>
      <w:r>
        <w:separator/>
      </w:r>
    </w:p>
  </w:endnote>
  <w:endnote w:type="continuationSeparator" w:id="0">
    <w:p w:rsidR="00936F38" w:rsidRDefault="00936F38" w:rsidP="0020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38" w:rsidRDefault="00936F38" w:rsidP="00205C8D">
      <w:pPr>
        <w:spacing w:after="0" w:line="240" w:lineRule="auto"/>
      </w:pPr>
      <w:r>
        <w:separator/>
      </w:r>
    </w:p>
  </w:footnote>
  <w:footnote w:type="continuationSeparator" w:id="0">
    <w:p w:rsidR="00936F38" w:rsidRDefault="00936F38" w:rsidP="0020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45B57"/>
    <w:multiLevelType w:val="hybridMultilevel"/>
    <w:tmpl w:val="B448B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D6D"/>
    <w:multiLevelType w:val="hybridMultilevel"/>
    <w:tmpl w:val="87FE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79C7"/>
    <w:multiLevelType w:val="hybridMultilevel"/>
    <w:tmpl w:val="FAC6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6EC6"/>
    <w:multiLevelType w:val="hybridMultilevel"/>
    <w:tmpl w:val="CFA0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8DB"/>
    <w:multiLevelType w:val="hybridMultilevel"/>
    <w:tmpl w:val="204A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4E9D"/>
    <w:multiLevelType w:val="multilevel"/>
    <w:tmpl w:val="68B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62017"/>
    <w:multiLevelType w:val="multilevel"/>
    <w:tmpl w:val="B70E0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45AD0"/>
    <w:multiLevelType w:val="hybridMultilevel"/>
    <w:tmpl w:val="505E9E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EC6045"/>
    <w:multiLevelType w:val="hybridMultilevel"/>
    <w:tmpl w:val="F2FA2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65C37"/>
    <w:multiLevelType w:val="hybridMultilevel"/>
    <w:tmpl w:val="60C4B826"/>
    <w:lvl w:ilvl="0" w:tplc="23C0C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35117"/>
    <w:multiLevelType w:val="hybridMultilevel"/>
    <w:tmpl w:val="204A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F7EDE"/>
    <w:multiLevelType w:val="hybridMultilevel"/>
    <w:tmpl w:val="A3744288"/>
    <w:lvl w:ilvl="0" w:tplc="23C0C6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40489"/>
    <w:multiLevelType w:val="hybridMultilevel"/>
    <w:tmpl w:val="4140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A045ED"/>
    <w:multiLevelType w:val="multilevel"/>
    <w:tmpl w:val="C4020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833A8"/>
    <w:multiLevelType w:val="hybridMultilevel"/>
    <w:tmpl w:val="5ABEB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058D7"/>
    <w:multiLevelType w:val="multilevel"/>
    <w:tmpl w:val="0974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970074"/>
    <w:multiLevelType w:val="hybridMultilevel"/>
    <w:tmpl w:val="3A80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37AE5"/>
    <w:multiLevelType w:val="multilevel"/>
    <w:tmpl w:val="EDB0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903DCC"/>
    <w:multiLevelType w:val="hybridMultilevel"/>
    <w:tmpl w:val="137CD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60F462E"/>
    <w:multiLevelType w:val="hybridMultilevel"/>
    <w:tmpl w:val="FBCA2900"/>
    <w:lvl w:ilvl="0" w:tplc="288AA9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166B3"/>
    <w:multiLevelType w:val="hybridMultilevel"/>
    <w:tmpl w:val="1D1634EC"/>
    <w:lvl w:ilvl="0" w:tplc="9308FD4E">
      <w:start w:val="1"/>
      <w:numFmt w:val="decimal"/>
      <w:lvlText w:val="%1."/>
      <w:lvlJc w:val="left"/>
      <w:pPr>
        <w:ind w:left="51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5F1337C3"/>
    <w:multiLevelType w:val="multilevel"/>
    <w:tmpl w:val="ED80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2A3FB2"/>
    <w:multiLevelType w:val="hybridMultilevel"/>
    <w:tmpl w:val="BC16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317D4"/>
    <w:multiLevelType w:val="hybridMultilevel"/>
    <w:tmpl w:val="A49C61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F4C40"/>
    <w:multiLevelType w:val="hybridMultilevel"/>
    <w:tmpl w:val="0FCC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B1604"/>
    <w:multiLevelType w:val="hybridMultilevel"/>
    <w:tmpl w:val="7436B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E43C8"/>
    <w:multiLevelType w:val="multilevel"/>
    <w:tmpl w:val="1B5C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A75F98"/>
    <w:multiLevelType w:val="hybridMultilevel"/>
    <w:tmpl w:val="4DE0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E3871"/>
    <w:multiLevelType w:val="hybridMultilevel"/>
    <w:tmpl w:val="EC56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21CE"/>
    <w:multiLevelType w:val="hybridMultilevel"/>
    <w:tmpl w:val="B29ED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6C93"/>
    <w:multiLevelType w:val="hybridMultilevel"/>
    <w:tmpl w:val="D846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75177"/>
    <w:multiLevelType w:val="hybridMultilevel"/>
    <w:tmpl w:val="0B984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F0305"/>
    <w:multiLevelType w:val="hybridMultilevel"/>
    <w:tmpl w:val="21EC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28"/>
  </w:num>
  <w:num w:numId="4">
    <w:abstractNumId w:val="6"/>
  </w:num>
  <w:num w:numId="5">
    <w:abstractNumId w:val="31"/>
  </w:num>
  <w:num w:numId="6">
    <w:abstractNumId w:val="13"/>
  </w:num>
  <w:num w:numId="7">
    <w:abstractNumId w:val="12"/>
  </w:num>
  <w:num w:numId="8">
    <w:abstractNumId w:val="32"/>
  </w:num>
  <w:num w:numId="9">
    <w:abstractNumId w:val="25"/>
  </w:num>
  <w:num w:numId="10">
    <w:abstractNumId w:val="0"/>
  </w:num>
  <w:num w:numId="11">
    <w:abstractNumId w:val="2"/>
  </w:num>
  <w:num w:numId="12">
    <w:abstractNumId w:val="9"/>
  </w:num>
  <w:num w:numId="13">
    <w:abstractNumId w:val="4"/>
  </w:num>
  <w:num w:numId="14">
    <w:abstractNumId w:val="26"/>
  </w:num>
  <w:num w:numId="15">
    <w:abstractNumId w:val="21"/>
  </w:num>
  <w:num w:numId="16">
    <w:abstractNumId w:val="17"/>
  </w:num>
  <w:num w:numId="17">
    <w:abstractNumId w:val="20"/>
  </w:num>
  <w:num w:numId="18">
    <w:abstractNumId w:val="5"/>
  </w:num>
  <w:num w:numId="19">
    <w:abstractNumId w:val="16"/>
  </w:num>
  <w:num w:numId="20">
    <w:abstractNumId w:val="7"/>
  </w:num>
  <w:num w:numId="21">
    <w:abstractNumId w:val="23"/>
  </w:num>
  <w:num w:numId="22">
    <w:abstractNumId w:val="27"/>
  </w:num>
  <w:num w:numId="23">
    <w:abstractNumId w:val="19"/>
  </w:num>
  <w:num w:numId="24">
    <w:abstractNumId w:val="1"/>
  </w:num>
  <w:num w:numId="25">
    <w:abstractNumId w:val="29"/>
  </w:num>
  <w:num w:numId="26">
    <w:abstractNumId w:val="14"/>
  </w:num>
  <w:num w:numId="27">
    <w:abstractNumId w:val="10"/>
  </w:num>
  <w:num w:numId="28">
    <w:abstractNumId w:val="8"/>
  </w:num>
  <w:num w:numId="29">
    <w:abstractNumId w:val="3"/>
  </w:num>
  <w:num w:numId="30">
    <w:abstractNumId w:val="11"/>
  </w:num>
  <w:num w:numId="31">
    <w:abstractNumId w:val="30"/>
  </w:num>
  <w:num w:numId="32">
    <w:abstractNumId w:val="2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10"/>
    <w:rsid w:val="0000457B"/>
    <w:rsid w:val="00026613"/>
    <w:rsid w:val="00027839"/>
    <w:rsid w:val="00032C6A"/>
    <w:rsid w:val="00044906"/>
    <w:rsid w:val="00060677"/>
    <w:rsid w:val="00066E38"/>
    <w:rsid w:val="0007014C"/>
    <w:rsid w:val="00085480"/>
    <w:rsid w:val="000916BD"/>
    <w:rsid w:val="000960E7"/>
    <w:rsid w:val="000D4235"/>
    <w:rsid w:val="00107F31"/>
    <w:rsid w:val="001163B7"/>
    <w:rsid w:val="001208A5"/>
    <w:rsid w:val="001246F9"/>
    <w:rsid w:val="001257AD"/>
    <w:rsid w:val="0013716F"/>
    <w:rsid w:val="00166072"/>
    <w:rsid w:val="00183C6B"/>
    <w:rsid w:val="001968A0"/>
    <w:rsid w:val="001A1E5B"/>
    <w:rsid w:val="001B4061"/>
    <w:rsid w:val="001C7982"/>
    <w:rsid w:val="001E21C0"/>
    <w:rsid w:val="00205C8D"/>
    <w:rsid w:val="002358A2"/>
    <w:rsid w:val="00235FE0"/>
    <w:rsid w:val="0024732C"/>
    <w:rsid w:val="00271E33"/>
    <w:rsid w:val="00296CC5"/>
    <w:rsid w:val="002A32FF"/>
    <w:rsid w:val="002A4BA5"/>
    <w:rsid w:val="002B70E4"/>
    <w:rsid w:val="002D034E"/>
    <w:rsid w:val="002E43F3"/>
    <w:rsid w:val="00306B78"/>
    <w:rsid w:val="00353C96"/>
    <w:rsid w:val="00360C44"/>
    <w:rsid w:val="003734AE"/>
    <w:rsid w:val="00385855"/>
    <w:rsid w:val="00394495"/>
    <w:rsid w:val="00394F6C"/>
    <w:rsid w:val="003A20FB"/>
    <w:rsid w:val="003B7678"/>
    <w:rsid w:val="003C29A3"/>
    <w:rsid w:val="003E1A8E"/>
    <w:rsid w:val="00412DA9"/>
    <w:rsid w:val="004177B3"/>
    <w:rsid w:val="0042306D"/>
    <w:rsid w:val="00430D26"/>
    <w:rsid w:val="00431DB7"/>
    <w:rsid w:val="004331CE"/>
    <w:rsid w:val="00454B66"/>
    <w:rsid w:val="004736E8"/>
    <w:rsid w:val="0047445D"/>
    <w:rsid w:val="00480BDC"/>
    <w:rsid w:val="00485048"/>
    <w:rsid w:val="00487A90"/>
    <w:rsid w:val="004B5306"/>
    <w:rsid w:val="004D0015"/>
    <w:rsid w:val="004F42DE"/>
    <w:rsid w:val="00505576"/>
    <w:rsid w:val="00521ED0"/>
    <w:rsid w:val="0052573E"/>
    <w:rsid w:val="00545CE8"/>
    <w:rsid w:val="00567C94"/>
    <w:rsid w:val="00595DC2"/>
    <w:rsid w:val="005A31AE"/>
    <w:rsid w:val="005C6073"/>
    <w:rsid w:val="005E21E9"/>
    <w:rsid w:val="005F7DBB"/>
    <w:rsid w:val="006068C9"/>
    <w:rsid w:val="00614929"/>
    <w:rsid w:val="006175ED"/>
    <w:rsid w:val="00647C4A"/>
    <w:rsid w:val="0065025B"/>
    <w:rsid w:val="006571DC"/>
    <w:rsid w:val="00672887"/>
    <w:rsid w:val="00690AF1"/>
    <w:rsid w:val="0069314A"/>
    <w:rsid w:val="00696661"/>
    <w:rsid w:val="006B3C5C"/>
    <w:rsid w:val="006B62A4"/>
    <w:rsid w:val="006B78DD"/>
    <w:rsid w:val="006C3FFE"/>
    <w:rsid w:val="006D0120"/>
    <w:rsid w:val="006D18E8"/>
    <w:rsid w:val="006D1ECA"/>
    <w:rsid w:val="006E7D87"/>
    <w:rsid w:val="007045FB"/>
    <w:rsid w:val="007128B1"/>
    <w:rsid w:val="00724CD8"/>
    <w:rsid w:val="00730AAD"/>
    <w:rsid w:val="00757856"/>
    <w:rsid w:val="00757CAC"/>
    <w:rsid w:val="00787CC0"/>
    <w:rsid w:val="00793ECB"/>
    <w:rsid w:val="00794E23"/>
    <w:rsid w:val="0079547B"/>
    <w:rsid w:val="007B07F2"/>
    <w:rsid w:val="007B5C6E"/>
    <w:rsid w:val="007C074B"/>
    <w:rsid w:val="007C1B09"/>
    <w:rsid w:val="007C6DB7"/>
    <w:rsid w:val="007D08DB"/>
    <w:rsid w:val="007F5944"/>
    <w:rsid w:val="00814CEE"/>
    <w:rsid w:val="00815EF4"/>
    <w:rsid w:val="008455F0"/>
    <w:rsid w:val="0084649D"/>
    <w:rsid w:val="00851532"/>
    <w:rsid w:val="008539A9"/>
    <w:rsid w:val="00857E31"/>
    <w:rsid w:val="00875AD1"/>
    <w:rsid w:val="008843A4"/>
    <w:rsid w:val="008A3D4E"/>
    <w:rsid w:val="008A6126"/>
    <w:rsid w:val="008B2076"/>
    <w:rsid w:val="008B6974"/>
    <w:rsid w:val="008C1650"/>
    <w:rsid w:val="008F460D"/>
    <w:rsid w:val="008F71D1"/>
    <w:rsid w:val="00904E44"/>
    <w:rsid w:val="00920EFD"/>
    <w:rsid w:val="00936F38"/>
    <w:rsid w:val="009402AF"/>
    <w:rsid w:val="00947003"/>
    <w:rsid w:val="009526B4"/>
    <w:rsid w:val="00965BD6"/>
    <w:rsid w:val="009736AB"/>
    <w:rsid w:val="009821A2"/>
    <w:rsid w:val="00994111"/>
    <w:rsid w:val="009C68C1"/>
    <w:rsid w:val="009D6639"/>
    <w:rsid w:val="009E55D0"/>
    <w:rsid w:val="009F1234"/>
    <w:rsid w:val="00A023BF"/>
    <w:rsid w:val="00A3691B"/>
    <w:rsid w:val="00A3698B"/>
    <w:rsid w:val="00A40982"/>
    <w:rsid w:val="00A7063A"/>
    <w:rsid w:val="00A9662B"/>
    <w:rsid w:val="00AA4488"/>
    <w:rsid w:val="00AA7E45"/>
    <w:rsid w:val="00AC6C1F"/>
    <w:rsid w:val="00AD42A4"/>
    <w:rsid w:val="00B47CCC"/>
    <w:rsid w:val="00B560C8"/>
    <w:rsid w:val="00B71C5F"/>
    <w:rsid w:val="00B87E00"/>
    <w:rsid w:val="00B90055"/>
    <w:rsid w:val="00B95843"/>
    <w:rsid w:val="00B974BF"/>
    <w:rsid w:val="00B97AE1"/>
    <w:rsid w:val="00BA576B"/>
    <w:rsid w:val="00BB001B"/>
    <w:rsid w:val="00BB2318"/>
    <w:rsid w:val="00BC14F5"/>
    <w:rsid w:val="00BE43F8"/>
    <w:rsid w:val="00BF66DD"/>
    <w:rsid w:val="00C23ADB"/>
    <w:rsid w:val="00C36249"/>
    <w:rsid w:val="00C402B4"/>
    <w:rsid w:val="00C505CA"/>
    <w:rsid w:val="00C61DC6"/>
    <w:rsid w:val="00C72DBF"/>
    <w:rsid w:val="00C7497E"/>
    <w:rsid w:val="00C91D10"/>
    <w:rsid w:val="00C97B09"/>
    <w:rsid w:val="00CB677D"/>
    <w:rsid w:val="00CC3941"/>
    <w:rsid w:val="00CD19B1"/>
    <w:rsid w:val="00D15C8E"/>
    <w:rsid w:val="00D256FC"/>
    <w:rsid w:val="00D31BD9"/>
    <w:rsid w:val="00D34EA1"/>
    <w:rsid w:val="00D51F26"/>
    <w:rsid w:val="00D56619"/>
    <w:rsid w:val="00D67D89"/>
    <w:rsid w:val="00DB0281"/>
    <w:rsid w:val="00DB63DB"/>
    <w:rsid w:val="00DD17BE"/>
    <w:rsid w:val="00DE1EA5"/>
    <w:rsid w:val="00DF457A"/>
    <w:rsid w:val="00E15810"/>
    <w:rsid w:val="00E3219F"/>
    <w:rsid w:val="00E42613"/>
    <w:rsid w:val="00E636DF"/>
    <w:rsid w:val="00E805C7"/>
    <w:rsid w:val="00E90411"/>
    <w:rsid w:val="00E9370E"/>
    <w:rsid w:val="00EA745E"/>
    <w:rsid w:val="00EB2A5B"/>
    <w:rsid w:val="00EB62CE"/>
    <w:rsid w:val="00EC32EE"/>
    <w:rsid w:val="00EC43A4"/>
    <w:rsid w:val="00F050A2"/>
    <w:rsid w:val="00F203E8"/>
    <w:rsid w:val="00F20CAF"/>
    <w:rsid w:val="00F24659"/>
    <w:rsid w:val="00F436D4"/>
    <w:rsid w:val="00F51F53"/>
    <w:rsid w:val="00F76227"/>
    <w:rsid w:val="00FA5214"/>
    <w:rsid w:val="00FA722C"/>
    <w:rsid w:val="00FB2B5A"/>
    <w:rsid w:val="00FB5186"/>
    <w:rsid w:val="00FC7307"/>
    <w:rsid w:val="00FF3A10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BFE2-A7C8-44D2-9EF9-66525891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90AF1"/>
  </w:style>
  <w:style w:type="paragraph" w:styleId="a5">
    <w:name w:val="No Spacing"/>
    <w:link w:val="a4"/>
    <w:uiPriority w:val="1"/>
    <w:qFormat/>
    <w:rsid w:val="00690A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A20FB"/>
    <w:pPr>
      <w:ind w:left="720"/>
      <w:contextualSpacing/>
    </w:pPr>
  </w:style>
  <w:style w:type="character" w:styleId="a7">
    <w:name w:val="Strong"/>
    <w:basedOn w:val="a0"/>
    <w:uiPriority w:val="22"/>
    <w:qFormat/>
    <w:rsid w:val="006B62A4"/>
    <w:rPr>
      <w:b/>
      <w:bCs/>
    </w:rPr>
  </w:style>
  <w:style w:type="table" w:styleId="a8">
    <w:name w:val="Table Grid"/>
    <w:basedOn w:val="a1"/>
    <w:uiPriority w:val="39"/>
    <w:rsid w:val="006B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8C1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650"/>
  </w:style>
  <w:style w:type="character" w:styleId="ab">
    <w:name w:val="Hyperlink"/>
    <w:basedOn w:val="a0"/>
    <w:uiPriority w:val="99"/>
    <w:semiHidden/>
    <w:unhideWhenUsed/>
    <w:rsid w:val="00FC7307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205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05C8D"/>
  </w:style>
  <w:style w:type="paragraph" w:customStyle="1" w:styleId="TableParagraph">
    <w:name w:val="Table Paragraph"/>
    <w:basedOn w:val="a"/>
    <w:uiPriority w:val="1"/>
    <w:qFormat/>
    <w:rsid w:val="002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8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182</cp:revision>
  <dcterms:created xsi:type="dcterms:W3CDTF">2019-07-24T19:38:00Z</dcterms:created>
  <dcterms:modified xsi:type="dcterms:W3CDTF">2019-08-16T19:22:00Z</dcterms:modified>
</cp:coreProperties>
</file>